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3253" w:rsidRPr="00374B3D" w:rsidRDefault="004A3253">
      <w:pPr>
        <w:widowControl/>
        <w:jc w:val="center"/>
        <w:rPr>
          <w:rFonts w:asciiTheme="minorHAnsi" w:hAnsiTheme="minorHAnsi" w:cstheme="minorHAnsi"/>
          <w:b/>
          <w:spacing w:val="-3"/>
          <w:sz w:val="22"/>
        </w:rPr>
      </w:pPr>
      <w:r w:rsidRPr="00374B3D">
        <w:rPr>
          <w:rFonts w:asciiTheme="minorHAnsi" w:hAnsiTheme="minorHAnsi" w:cstheme="minorHAnsi"/>
          <w:b/>
          <w:spacing w:val="-3"/>
          <w:sz w:val="22"/>
        </w:rPr>
        <w:t xml:space="preserve">SECTION </w:t>
      </w:r>
      <w:r w:rsidR="00BE6813" w:rsidRPr="00374B3D">
        <w:rPr>
          <w:rFonts w:asciiTheme="minorHAnsi" w:hAnsiTheme="minorHAnsi" w:cstheme="minorHAnsi"/>
          <w:b/>
          <w:spacing w:val="-3"/>
          <w:sz w:val="22"/>
        </w:rPr>
        <w:t>23 07 16</w:t>
      </w:r>
    </w:p>
    <w:p w:rsidR="004A3253" w:rsidRPr="00374B3D" w:rsidRDefault="00BE6813">
      <w:pPr>
        <w:widowControl/>
        <w:jc w:val="center"/>
        <w:rPr>
          <w:rFonts w:asciiTheme="minorHAnsi" w:hAnsiTheme="minorHAnsi" w:cstheme="minorHAnsi"/>
          <w:b/>
          <w:spacing w:val="-3"/>
          <w:sz w:val="22"/>
        </w:rPr>
      </w:pPr>
      <w:bookmarkStart w:id="0" w:name="_GoBack"/>
      <w:r w:rsidRPr="00374B3D">
        <w:rPr>
          <w:rFonts w:asciiTheme="minorHAnsi" w:hAnsiTheme="minorHAnsi" w:cstheme="minorHAnsi"/>
          <w:b/>
          <w:spacing w:val="-3"/>
          <w:sz w:val="22"/>
        </w:rPr>
        <w:t xml:space="preserve">HVAC </w:t>
      </w:r>
      <w:r w:rsidR="004A3253" w:rsidRPr="00374B3D">
        <w:rPr>
          <w:rFonts w:asciiTheme="minorHAnsi" w:hAnsiTheme="minorHAnsi" w:cstheme="minorHAnsi"/>
          <w:b/>
          <w:spacing w:val="-3"/>
          <w:sz w:val="22"/>
        </w:rPr>
        <w:t>EQUIPMENT INSULATION</w:t>
      </w:r>
    </w:p>
    <w:bookmarkEnd w:id="0"/>
    <w:p w:rsidR="004A3253" w:rsidRPr="00374B3D" w:rsidRDefault="004A3253">
      <w:pPr>
        <w:widowControl/>
        <w:tabs>
          <w:tab w:val="left" w:pos="-1440"/>
        </w:tabs>
        <w:rPr>
          <w:rFonts w:asciiTheme="minorHAnsi" w:hAnsiTheme="minorHAnsi" w:cstheme="minorHAnsi"/>
          <w:sz w:val="22"/>
        </w:rPr>
      </w:pPr>
    </w:p>
    <w:p w:rsidR="004A3253" w:rsidRPr="00374B3D" w:rsidRDefault="004A3253">
      <w:pPr>
        <w:widowControl/>
        <w:tabs>
          <w:tab w:val="left" w:pos="900"/>
        </w:tabs>
        <w:ind w:left="720" w:hanging="720"/>
        <w:rPr>
          <w:rFonts w:asciiTheme="minorHAnsi" w:hAnsiTheme="minorHAnsi" w:cstheme="minorHAnsi"/>
          <w:b/>
          <w:spacing w:val="-3"/>
          <w:sz w:val="22"/>
        </w:rPr>
      </w:pPr>
      <w:r w:rsidRPr="00374B3D">
        <w:rPr>
          <w:rFonts w:asciiTheme="minorHAnsi" w:hAnsiTheme="minorHAnsi" w:cstheme="minorHAnsi"/>
          <w:b/>
          <w:spacing w:val="-3"/>
          <w:sz w:val="22"/>
        </w:rPr>
        <w:t>PART 1</w:t>
      </w:r>
      <w:r w:rsidRPr="00374B3D">
        <w:rPr>
          <w:rFonts w:asciiTheme="minorHAnsi" w:hAnsiTheme="minorHAnsi" w:cstheme="minorHAnsi"/>
          <w:b/>
          <w:spacing w:val="-3"/>
          <w:sz w:val="22"/>
        </w:rPr>
        <w:tab/>
      </w:r>
      <w:r w:rsidR="00326E12" w:rsidRPr="00374B3D">
        <w:rPr>
          <w:rFonts w:asciiTheme="minorHAnsi" w:hAnsiTheme="minorHAnsi" w:cstheme="minorHAnsi"/>
          <w:b/>
          <w:spacing w:val="-3"/>
          <w:sz w:val="22"/>
        </w:rPr>
        <w:tab/>
      </w:r>
      <w:r w:rsidRPr="00374B3D">
        <w:rPr>
          <w:rFonts w:asciiTheme="minorHAnsi" w:hAnsiTheme="minorHAnsi" w:cstheme="minorHAnsi"/>
          <w:b/>
          <w:spacing w:val="-3"/>
          <w:sz w:val="22"/>
        </w:rPr>
        <w:t>GENERAL</w:t>
      </w:r>
    </w:p>
    <w:p w:rsidR="004A3253" w:rsidRPr="00374B3D" w:rsidRDefault="004A3253">
      <w:pPr>
        <w:widowControl/>
        <w:numPr>
          <w:ilvl w:val="0"/>
          <w:numId w:val="1"/>
        </w:numPr>
        <w:tabs>
          <w:tab w:val="left" w:pos="-1440"/>
        </w:tabs>
        <w:rPr>
          <w:rFonts w:asciiTheme="minorHAnsi" w:hAnsiTheme="minorHAnsi" w:cstheme="minorHAnsi"/>
          <w:sz w:val="22"/>
        </w:rPr>
      </w:pPr>
      <w:r w:rsidRPr="00374B3D">
        <w:rPr>
          <w:rFonts w:asciiTheme="minorHAnsi" w:hAnsiTheme="minorHAnsi" w:cstheme="minorHAnsi"/>
          <w:sz w:val="22"/>
        </w:rPr>
        <w:t>REFERENCES</w:t>
      </w:r>
    </w:p>
    <w:p w:rsidR="004A3253" w:rsidRPr="00374B3D" w:rsidRDefault="004A3253">
      <w:pPr>
        <w:widowControl/>
        <w:numPr>
          <w:ilvl w:val="1"/>
          <w:numId w:val="1"/>
        </w:numPr>
        <w:tabs>
          <w:tab w:val="left" w:pos="-1440"/>
        </w:tabs>
        <w:rPr>
          <w:rFonts w:asciiTheme="minorHAnsi" w:hAnsiTheme="minorHAnsi" w:cstheme="minorHAnsi"/>
          <w:sz w:val="22"/>
        </w:rPr>
      </w:pPr>
      <w:r w:rsidRPr="00374B3D">
        <w:rPr>
          <w:rFonts w:asciiTheme="minorHAnsi" w:hAnsiTheme="minorHAnsi" w:cstheme="minorHAnsi"/>
          <w:sz w:val="22"/>
        </w:rPr>
        <w:t>ASTM B209</w:t>
      </w:r>
      <w:r w:rsidR="00714B25" w:rsidRPr="00374B3D">
        <w:rPr>
          <w:rFonts w:asciiTheme="minorHAnsi" w:hAnsiTheme="minorHAnsi" w:cstheme="minorHAnsi"/>
          <w:sz w:val="22"/>
        </w:rPr>
        <w:t xml:space="preserve"> -</w:t>
      </w:r>
      <w:r w:rsidRPr="00374B3D">
        <w:rPr>
          <w:rFonts w:asciiTheme="minorHAnsi" w:hAnsiTheme="minorHAnsi" w:cstheme="minorHAnsi"/>
          <w:sz w:val="22"/>
        </w:rPr>
        <w:t xml:space="preserve"> </w:t>
      </w:r>
      <w:r w:rsidR="00714B25" w:rsidRPr="00374B3D">
        <w:rPr>
          <w:rFonts w:asciiTheme="minorHAnsi" w:hAnsiTheme="minorHAnsi" w:cstheme="minorHAnsi"/>
          <w:sz w:val="22"/>
        </w:rPr>
        <w:t xml:space="preserve">Standard Specification for </w:t>
      </w:r>
      <w:r w:rsidRPr="00374B3D">
        <w:rPr>
          <w:rFonts w:asciiTheme="minorHAnsi" w:hAnsiTheme="minorHAnsi" w:cstheme="minorHAnsi"/>
          <w:sz w:val="22"/>
        </w:rPr>
        <w:t>Aluminum and Aluminum-Alloy Sheet and Plate</w:t>
      </w:r>
    </w:p>
    <w:p w:rsidR="0004565F" w:rsidRPr="00374B3D" w:rsidRDefault="0004565F" w:rsidP="0004565F">
      <w:pPr>
        <w:widowControl/>
        <w:numPr>
          <w:ilvl w:val="1"/>
          <w:numId w:val="1"/>
        </w:numPr>
        <w:tabs>
          <w:tab w:val="left" w:pos="450"/>
        </w:tabs>
        <w:rPr>
          <w:rFonts w:asciiTheme="minorHAnsi" w:hAnsiTheme="minorHAnsi" w:cstheme="minorHAnsi"/>
          <w:spacing w:val="-3"/>
          <w:sz w:val="22"/>
        </w:rPr>
      </w:pPr>
      <w:r w:rsidRPr="00374B3D">
        <w:rPr>
          <w:rFonts w:asciiTheme="minorHAnsi" w:hAnsiTheme="minorHAnsi" w:cstheme="minorHAnsi"/>
          <w:spacing w:val="-3"/>
          <w:sz w:val="22"/>
        </w:rPr>
        <w:t>ASTM C534 – Standard Specification for Preformed Flexible Elastomeric Cellular Thermal Insulation in Sheet and Tubular Form</w:t>
      </w:r>
    </w:p>
    <w:p w:rsidR="004A3253" w:rsidRPr="00374B3D" w:rsidRDefault="004A3253">
      <w:pPr>
        <w:widowControl/>
        <w:numPr>
          <w:ilvl w:val="1"/>
          <w:numId w:val="1"/>
        </w:numPr>
        <w:tabs>
          <w:tab w:val="left" w:pos="-1440"/>
        </w:tabs>
        <w:rPr>
          <w:rFonts w:asciiTheme="minorHAnsi" w:hAnsiTheme="minorHAnsi" w:cstheme="minorHAnsi"/>
          <w:sz w:val="22"/>
        </w:rPr>
      </w:pPr>
      <w:r w:rsidRPr="00374B3D">
        <w:rPr>
          <w:rFonts w:asciiTheme="minorHAnsi" w:hAnsiTheme="minorHAnsi" w:cstheme="minorHAnsi"/>
          <w:sz w:val="22"/>
        </w:rPr>
        <w:t>ASTM C552</w:t>
      </w:r>
      <w:r w:rsidR="00714B25" w:rsidRPr="00374B3D">
        <w:rPr>
          <w:rFonts w:asciiTheme="minorHAnsi" w:hAnsiTheme="minorHAnsi" w:cstheme="minorHAnsi"/>
          <w:sz w:val="22"/>
        </w:rPr>
        <w:t xml:space="preserve"> -</w:t>
      </w:r>
      <w:r w:rsidRPr="00374B3D">
        <w:rPr>
          <w:rFonts w:asciiTheme="minorHAnsi" w:hAnsiTheme="minorHAnsi" w:cstheme="minorHAnsi"/>
          <w:sz w:val="22"/>
        </w:rPr>
        <w:t xml:space="preserve"> </w:t>
      </w:r>
      <w:r w:rsidR="00714B25" w:rsidRPr="00374B3D">
        <w:rPr>
          <w:rFonts w:asciiTheme="minorHAnsi" w:hAnsiTheme="minorHAnsi" w:cstheme="minorHAnsi"/>
          <w:sz w:val="22"/>
        </w:rPr>
        <w:t xml:space="preserve">Standard Specification for </w:t>
      </w:r>
      <w:r w:rsidRPr="00374B3D">
        <w:rPr>
          <w:rFonts w:asciiTheme="minorHAnsi" w:hAnsiTheme="minorHAnsi" w:cstheme="minorHAnsi"/>
          <w:sz w:val="22"/>
        </w:rPr>
        <w:t>Cellular Glass Thermal Insulati</w:t>
      </w:r>
      <w:r w:rsidR="002F7731" w:rsidRPr="00374B3D">
        <w:rPr>
          <w:rFonts w:asciiTheme="minorHAnsi" w:hAnsiTheme="minorHAnsi" w:cstheme="minorHAnsi"/>
          <w:sz w:val="22"/>
        </w:rPr>
        <w:t>on</w:t>
      </w:r>
    </w:p>
    <w:p w:rsidR="0004565F" w:rsidRPr="00374B3D" w:rsidRDefault="0004565F" w:rsidP="0004565F">
      <w:pPr>
        <w:widowControl/>
        <w:numPr>
          <w:ilvl w:val="1"/>
          <w:numId w:val="1"/>
        </w:numPr>
        <w:tabs>
          <w:tab w:val="left" w:pos="450"/>
        </w:tabs>
        <w:rPr>
          <w:rFonts w:asciiTheme="minorHAnsi" w:hAnsiTheme="minorHAnsi" w:cstheme="minorHAnsi"/>
          <w:spacing w:val="-3"/>
          <w:sz w:val="22"/>
        </w:rPr>
      </w:pPr>
      <w:r w:rsidRPr="00374B3D">
        <w:rPr>
          <w:rFonts w:asciiTheme="minorHAnsi" w:hAnsiTheme="minorHAnsi" w:cstheme="minorHAnsi"/>
          <w:spacing w:val="-3"/>
          <w:sz w:val="22"/>
        </w:rPr>
        <w:t>ASTM C1534 – Standard Specification for Flexible Polymeric Sheet Insulation Used as a Thermal and Sound Absorbing Liner for Duct Systems</w:t>
      </w:r>
    </w:p>
    <w:p w:rsidR="004A3253" w:rsidRPr="00374B3D" w:rsidRDefault="004A3253">
      <w:pPr>
        <w:widowControl/>
        <w:numPr>
          <w:ilvl w:val="1"/>
          <w:numId w:val="1"/>
        </w:numPr>
        <w:tabs>
          <w:tab w:val="left" w:pos="-1440"/>
        </w:tabs>
        <w:rPr>
          <w:rFonts w:asciiTheme="minorHAnsi" w:hAnsiTheme="minorHAnsi" w:cstheme="minorHAnsi"/>
          <w:sz w:val="22"/>
        </w:rPr>
      </w:pPr>
      <w:r w:rsidRPr="00374B3D">
        <w:rPr>
          <w:rFonts w:asciiTheme="minorHAnsi" w:hAnsiTheme="minorHAnsi" w:cstheme="minorHAnsi"/>
          <w:sz w:val="22"/>
        </w:rPr>
        <w:t>ASTM E84</w:t>
      </w:r>
      <w:r w:rsidR="00714B25" w:rsidRPr="00374B3D">
        <w:rPr>
          <w:rFonts w:asciiTheme="minorHAnsi" w:hAnsiTheme="minorHAnsi" w:cstheme="minorHAnsi"/>
          <w:sz w:val="22"/>
        </w:rPr>
        <w:t xml:space="preserve"> - </w:t>
      </w:r>
      <w:r w:rsidRPr="00374B3D">
        <w:rPr>
          <w:rFonts w:asciiTheme="minorHAnsi" w:hAnsiTheme="minorHAnsi" w:cstheme="minorHAnsi"/>
          <w:sz w:val="22"/>
        </w:rPr>
        <w:t xml:space="preserve"> </w:t>
      </w:r>
      <w:r w:rsidR="00714B25" w:rsidRPr="00374B3D">
        <w:rPr>
          <w:rFonts w:asciiTheme="minorHAnsi" w:hAnsiTheme="minorHAnsi" w:cstheme="minorHAnsi"/>
          <w:sz w:val="22"/>
        </w:rPr>
        <w:t xml:space="preserve">Standard Test Method for </w:t>
      </w:r>
      <w:r w:rsidRPr="00374B3D">
        <w:rPr>
          <w:rFonts w:asciiTheme="minorHAnsi" w:hAnsiTheme="minorHAnsi" w:cstheme="minorHAnsi"/>
          <w:sz w:val="22"/>
        </w:rPr>
        <w:t>Surface Burning Charac</w:t>
      </w:r>
      <w:r w:rsidR="002F7731" w:rsidRPr="00374B3D">
        <w:rPr>
          <w:rFonts w:asciiTheme="minorHAnsi" w:hAnsiTheme="minorHAnsi" w:cstheme="minorHAnsi"/>
          <w:sz w:val="22"/>
        </w:rPr>
        <w:t>teristics of Building Materials</w:t>
      </w:r>
    </w:p>
    <w:p w:rsidR="004A3253" w:rsidRPr="00374B3D" w:rsidRDefault="004A3253">
      <w:pPr>
        <w:widowControl/>
        <w:numPr>
          <w:ilvl w:val="0"/>
          <w:numId w:val="1"/>
        </w:numPr>
        <w:tabs>
          <w:tab w:val="left" w:pos="-1440"/>
        </w:tabs>
        <w:rPr>
          <w:rFonts w:asciiTheme="minorHAnsi" w:hAnsiTheme="minorHAnsi" w:cstheme="minorHAnsi"/>
          <w:sz w:val="22"/>
        </w:rPr>
      </w:pPr>
      <w:r w:rsidRPr="00374B3D">
        <w:rPr>
          <w:rFonts w:asciiTheme="minorHAnsi" w:hAnsiTheme="minorHAnsi" w:cstheme="minorHAnsi"/>
          <w:sz w:val="22"/>
        </w:rPr>
        <w:t>SUBMITTALS</w:t>
      </w:r>
    </w:p>
    <w:p w:rsidR="004A3253" w:rsidRPr="00374B3D" w:rsidRDefault="004A3253">
      <w:pPr>
        <w:widowControl/>
        <w:numPr>
          <w:ilvl w:val="1"/>
          <w:numId w:val="1"/>
        </w:numPr>
        <w:tabs>
          <w:tab w:val="left" w:pos="-1440"/>
        </w:tabs>
        <w:rPr>
          <w:rFonts w:asciiTheme="minorHAnsi" w:hAnsiTheme="minorHAnsi" w:cstheme="minorHAnsi"/>
          <w:sz w:val="22"/>
        </w:rPr>
      </w:pPr>
      <w:r w:rsidRPr="00374B3D">
        <w:rPr>
          <w:rFonts w:asciiTheme="minorHAnsi" w:hAnsiTheme="minorHAnsi" w:cstheme="minorHAnsi"/>
          <w:sz w:val="22"/>
        </w:rPr>
        <w:t xml:space="preserve">Submit under provisions of </w:t>
      </w:r>
      <w:r w:rsidR="00FD04F3" w:rsidRPr="00374B3D">
        <w:rPr>
          <w:rFonts w:asciiTheme="minorHAnsi" w:hAnsiTheme="minorHAnsi" w:cstheme="minorHAnsi"/>
          <w:sz w:val="22"/>
        </w:rPr>
        <w:t>Section 23</w:t>
      </w:r>
      <w:r w:rsidR="002F7731" w:rsidRPr="00374B3D">
        <w:rPr>
          <w:rFonts w:asciiTheme="minorHAnsi" w:hAnsiTheme="minorHAnsi" w:cstheme="minorHAnsi"/>
          <w:sz w:val="22"/>
        </w:rPr>
        <w:t xml:space="preserve"> 05 00</w:t>
      </w:r>
      <w:r w:rsidRPr="00374B3D">
        <w:rPr>
          <w:rFonts w:asciiTheme="minorHAnsi" w:hAnsiTheme="minorHAnsi" w:cstheme="minorHAnsi"/>
          <w:sz w:val="22"/>
        </w:rPr>
        <w:t>.</w:t>
      </w:r>
    </w:p>
    <w:p w:rsidR="004A3253" w:rsidRPr="00374B3D" w:rsidRDefault="004A3253">
      <w:pPr>
        <w:widowControl/>
        <w:numPr>
          <w:ilvl w:val="1"/>
          <w:numId w:val="1"/>
        </w:numPr>
        <w:tabs>
          <w:tab w:val="left" w:pos="-1440"/>
        </w:tabs>
        <w:rPr>
          <w:rFonts w:asciiTheme="minorHAnsi" w:hAnsiTheme="minorHAnsi" w:cstheme="minorHAnsi"/>
          <w:sz w:val="22"/>
        </w:rPr>
      </w:pPr>
      <w:r w:rsidRPr="00374B3D">
        <w:rPr>
          <w:rFonts w:asciiTheme="minorHAnsi" w:hAnsiTheme="minorHAnsi" w:cstheme="minorHAnsi"/>
          <w:sz w:val="22"/>
        </w:rPr>
        <w:t>Product Data: For each product used in this project, provide catalog data for insulation, jackets and accessories, and installation instructions.</w:t>
      </w:r>
    </w:p>
    <w:p w:rsidR="004A3253" w:rsidRPr="00374B3D" w:rsidRDefault="002F7731">
      <w:pPr>
        <w:widowControl/>
        <w:numPr>
          <w:ilvl w:val="1"/>
          <w:numId w:val="1"/>
        </w:numPr>
        <w:tabs>
          <w:tab w:val="left" w:pos="-1440"/>
        </w:tabs>
        <w:rPr>
          <w:rFonts w:asciiTheme="minorHAnsi" w:hAnsiTheme="minorHAnsi" w:cstheme="minorHAnsi"/>
          <w:sz w:val="22"/>
        </w:rPr>
      </w:pPr>
      <w:r w:rsidRPr="00374B3D">
        <w:rPr>
          <w:rFonts w:asciiTheme="minorHAnsi" w:hAnsiTheme="minorHAnsi" w:cstheme="minorHAnsi"/>
          <w:sz w:val="22"/>
        </w:rPr>
        <w:t>Samples: Not required</w:t>
      </w:r>
    </w:p>
    <w:p w:rsidR="004A3253" w:rsidRPr="00374B3D" w:rsidRDefault="004A3253">
      <w:pPr>
        <w:widowControl/>
        <w:numPr>
          <w:ilvl w:val="0"/>
          <w:numId w:val="1"/>
        </w:numPr>
        <w:tabs>
          <w:tab w:val="left" w:pos="-1440"/>
        </w:tabs>
        <w:rPr>
          <w:rFonts w:asciiTheme="minorHAnsi" w:hAnsiTheme="minorHAnsi" w:cstheme="minorHAnsi"/>
          <w:sz w:val="22"/>
        </w:rPr>
      </w:pPr>
      <w:r w:rsidRPr="00374B3D">
        <w:rPr>
          <w:rFonts w:asciiTheme="minorHAnsi" w:hAnsiTheme="minorHAnsi" w:cstheme="minorHAnsi"/>
          <w:sz w:val="22"/>
        </w:rPr>
        <w:t>QUALITY ASSURANCE</w:t>
      </w:r>
    </w:p>
    <w:p w:rsidR="004A3253" w:rsidRPr="00374B3D" w:rsidRDefault="004A3253">
      <w:pPr>
        <w:widowControl/>
        <w:numPr>
          <w:ilvl w:val="1"/>
          <w:numId w:val="1"/>
        </w:numPr>
        <w:tabs>
          <w:tab w:val="left" w:pos="-1440"/>
        </w:tabs>
        <w:rPr>
          <w:rFonts w:asciiTheme="minorHAnsi" w:hAnsiTheme="minorHAnsi" w:cstheme="minorHAnsi"/>
          <w:sz w:val="22"/>
        </w:rPr>
      </w:pPr>
      <w:r w:rsidRPr="00374B3D">
        <w:rPr>
          <w:rFonts w:asciiTheme="minorHAnsi" w:hAnsiTheme="minorHAnsi" w:cstheme="minorHAnsi"/>
          <w:sz w:val="22"/>
        </w:rPr>
        <w:t xml:space="preserve">Materials: Flame spread/smoke developed rating of 25/50 or less in </w:t>
      </w:r>
      <w:r w:rsidR="00247D96" w:rsidRPr="00374B3D">
        <w:rPr>
          <w:rFonts w:asciiTheme="minorHAnsi" w:hAnsiTheme="minorHAnsi" w:cstheme="minorHAnsi"/>
          <w:sz w:val="22"/>
        </w:rPr>
        <w:t>per</w:t>
      </w:r>
      <w:r w:rsidRPr="00374B3D">
        <w:rPr>
          <w:rFonts w:asciiTheme="minorHAnsi" w:hAnsiTheme="minorHAnsi" w:cstheme="minorHAnsi"/>
          <w:sz w:val="22"/>
        </w:rPr>
        <w:t xml:space="preserve"> ASTM E84.</w:t>
      </w:r>
    </w:p>
    <w:p w:rsidR="004A3253" w:rsidRPr="00374B3D" w:rsidRDefault="004A3253">
      <w:pPr>
        <w:widowControl/>
        <w:numPr>
          <w:ilvl w:val="1"/>
          <w:numId w:val="1"/>
        </w:numPr>
        <w:tabs>
          <w:tab w:val="left" w:pos="-1440"/>
        </w:tabs>
        <w:rPr>
          <w:rFonts w:asciiTheme="minorHAnsi" w:hAnsiTheme="minorHAnsi" w:cstheme="minorHAnsi"/>
          <w:sz w:val="22"/>
        </w:rPr>
      </w:pPr>
      <w:r w:rsidRPr="00374B3D">
        <w:rPr>
          <w:rFonts w:asciiTheme="minorHAnsi" w:hAnsiTheme="minorHAnsi" w:cstheme="minorHAnsi"/>
          <w:sz w:val="22"/>
        </w:rPr>
        <w:t xml:space="preserve">Applicator: </w:t>
      </w:r>
      <w:r w:rsidR="002F7731" w:rsidRPr="00374B3D">
        <w:rPr>
          <w:rFonts w:asciiTheme="minorHAnsi" w:hAnsiTheme="minorHAnsi" w:cstheme="minorHAnsi"/>
          <w:sz w:val="22"/>
        </w:rPr>
        <w:t>A c</w:t>
      </w:r>
      <w:r w:rsidRPr="00374B3D">
        <w:rPr>
          <w:rFonts w:asciiTheme="minorHAnsi" w:hAnsiTheme="minorHAnsi" w:cstheme="minorHAnsi"/>
          <w:sz w:val="22"/>
        </w:rPr>
        <w:t xml:space="preserve">ompany specializing in performing the work of this section with minimum </w:t>
      </w:r>
      <w:r w:rsidR="002F7731" w:rsidRPr="00374B3D">
        <w:rPr>
          <w:rFonts w:asciiTheme="minorHAnsi" w:hAnsiTheme="minorHAnsi" w:cstheme="minorHAnsi"/>
          <w:sz w:val="22"/>
        </w:rPr>
        <w:t>3-</w:t>
      </w:r>
      <w:proofErr w:type="spellStart"/>
      <w:r w:rsidRPr="00374B3D">
        <w:rPr>
          <w:rFonts w:asciiTheme="minorHAnsi" w:hAnsiTheme="minorHAnsi" w:cstheme="minorHAnsi"/>
          <w:sz w:val="22"/>
        </w:rPr>
        <w:t>years experience</w:t>
      </w:r>
      <w:proofErr w:type="spellEnd"/>
      <w:r w:rsidRPr="00374B3D">
        <w:rPr>
          <w:rFonts w:asciiTheme="minorHAnsi" w:hAnsiTheme="minorHAnsi" w:cstheme="minorHAnsi"/>
          <w:sz w:val="22"/>
        </w:rPr>
        <w:t>.</w:t>
      </w:r>
    </w:p>
    <w:p w:rsidR="004A3253" w:rsidRPr="00374B3D" w:rsidRDefault="004A3253">
      <w:pPr>
        <w:widowControl/>
        <w:numPr>
          <w:ilvl w:val="0"/>
          <w:numId w:val="1"/>
        </w:numPr>
        <w:tabs>
          <w:tab w:val="left" w:pos="-1440"/>
        </w:tabs>
        <w:rPr>
          <w:rFonts w:asciiTheme="minorHAnsi" w:hAnsiTheme="minorHAnsi" w:cstheme="minorHAnsi"/>
          <w:sz w:val="22"/>
        </w:rPr>
      </w:pPr>
      <w:r w:rsidRPr="00374B3D">
        <w:rPr>
          <w:rFonts w:asciiTheme="minorHAnsi" w:hAnsiTheme="minorHAnsi" w:cstheme="minorHAnsi"/>
          <w:sz w:val="22"/>
        </w:rPr>
        <w:t>DELIVERY, STORAGE AND HANDLING</w:t>
      </w:r>
    </w:p>
    <w:p w:rsidR="004A3253" w:rsidRPr="00374B3D" w:rsidRDefault="004A3253">
      <w:pPr>
        <w:widowControl/>
        <w:numPr>
          <w:ilvl w:val="1"/>
          <w:numId w:val="1"/>
        </w:numPr>
        <w:tabs>
          <w:tab w:val="left" w:pos="-1440"/>
        </w:tabs>
        <w:rPr>
          <w:rFonts w:asciiTheme="minorHAnsi" w:hAnsiTheme="minorHAnsi" w:cstheme="minorHAnsi"/>
          <w:sz w:val="22"/>
        </w:rPr>
      </w:pPr>
      <w:r w:rsidRPr="00374B3D">
        <w:rPr>
          <w:rFonts w:asciiTheme="minorHAnsi" w:hAnsiTheme="minorHAnsi" w:cstheme="minorHAnsi"/>
          <w:sz w:val="22"/>
        </w:rPr>
        <w:t>Deliver materials to site in original factory packaging, labeled with manufacturer's identification, including product density and thickness.</w:t>
      </w:r>
    </w:p>
    <w:p w:rsidR="004A3253" w:rsidRPr="00374B3D" w:rsidRDefault="004A3253">
      <w:pPr>
        <w:widowControl/>
        <w:numPr>
          <w:ilvl w:val="1"/>
          <w:numId w:val="1"/>
        </w:numPr>
        <w:tabs>
          <w:tab w:val="left" w:pos="-1440"/>
        </w:tabs>
        <w:rPr>
          <w:rFonts w:asciiTheme="minorHAnsi" w:hAnsiTheme="minorHAnsi" w:cstheme="minorHAnsi"/>
          <w:sz w:val="22"/>
        </w:rPr>
      </w:pPr>
      <w:r w:rsidRPr="00374B3D">
        <w:rPr>
          <w:rFonts w:asciiTheme="minorHAnsi" w:hAnsiTheme="minorHAnsi" w:cstheme="minorHAnsi"/>
          <w:sz w:val="22"/>
        </w:rPr>
        <w:t>Store insulation in original wrapping, and protect from weather and construction traffic.</w:t>
      </w:r>
    </w:p>
    <w:p w:rsidR="004A3253" w:rsidRPr="00374B3D" w:rsidRDefault="004A3253">
      <w:pPr>
        <w:widowControl/>
        <w:numPr>
          <w:ilvl w:val="1"/>
          <w:numId w:val="1"/>
        </w:numPr>
        <w:tabs>
          <w:tab w:val="left" w:pos="-1440"/>
        </w:tabs>
        <w:rPr>
          <w:rFonts w:asciiTheme="minorHAnsi" w:hAnsiTheme="minorHAnsi" w:cstheme="minorHAnsi"/>
          <w:sz w:val="22"/>
        </w:rPr>
      </w:pPr>
      <w:r w:rsidRPr="00374B3D">
        <w:rPr>
          <w:rFonts w:asciiTheme="minorHAnsi" w:hAnsiTheme="minorHAnsi" w:cstheme="minorHAnsi"/>
          <w:sz w:val="22"/>
        </w:rPr>
        <w:t>Protect insulation against dirt, water, chemical, and mechanical damage.</w:t>
      </w:r>
    </w:p>
    <w:p w:rsidR="004A3253" w:rsidRPr="00374B3D" w:rsidRDefault="004A3253">
      <w:pPr>
        <w:widowControl/>
        <w:tabs>
          <w:tab w:val="left" w:pos="-1440"/>
        </w:tabs>
        <w:rPr>
          <w:rFonts w:asciiTheme="minorHAnsi" w:hAnsiTheme="minorHAnsi" w:cstheme="minorHAnsi"/>
          <w:sz w:val="22"/>
        </w:rPr>
      </w:pPr>
    </w:p>
    <w:p w:rsidR="004A3253" w:rsidRPr="00374B3D" w:rsidRDefault="004A3253">
      <w:pPr>
        <w:widowControl/>
        <w:tabs>
          <w:tab w:val="left" w:pos="900"/>
        </w:tabs>
        <w:ind w:left="720" w:hanging="720"/>
        <w:rPr>
          <w:rFonts w:asciiTheme="minorHAnsi" w:hAnsiTheme="minorHAnsi" w:cstheme="minorHAnsi"/>
          <w:b/>
          <w:spacing w:val="-3"/>
          <w:sz w:val="22"/>
        </w:rPr>
      </w:pPr>
      <w:r w:rsidRPr="00374B3D">
        <w:rPr>
          <w:rFonts w:asciiTheme="minorHAnsi" w:hAnsiTheme="minorHAnsi" w:cstheme="minorHAnsi"/>
          <w:b/>
          <w:spacing w:val="-3"/>
          <w:sz w:val="22"/>
        </w:rPr>
        <w:t>PART 2</w:t>
      </w:r>
      <w:r w:rsidRPr="00374B3D">
        <w:rPr>
          <w:rFonts w:asciiTheme="minorHAnsi" w:hAnsiTheme="minorHAnsi" w:cstheme="minorHAnsi"/>
          <w:b/>
          <w:spacing w:val="-3"/>
          <w:sz w:val="22"/>
        </w:rPr>
        <w:tab/>
      </w:r>
      <w:r w:rsidR="00326E12" w:rsidRPr="00374B3D">
        <w:rPr>
          <w:rFonts w:asciiTheme="minorHAnsi" w:hAnsiTheme="minorHAnsi" w:cstheme="minorHAnsi"/>
          <w:b/>
          <w:spacing w:val="-3"/>
          <w:sz w:val="22"/>
        </w:rPr>
        <w:tab/>
      </w:r>
      <w:r w:rsidRPr="00374B3D">
        <w:rPr>
          <w:rFonts w:asciiTheme="minorHAnsi" w:hAnsiTheme="minorHAnsi" w:cstheme="minorHAnsi"/>
          <w:b/>
          <w:spacing w:val="-3"/>
          <w:sz w:val="22"/>
        </w:rPr>
        <w:t>PRODUCTS</w:t>
      </w:r>
    </w:p>
    <w:p w:rsidR="004A3253" w:rsidRPr="00374B3D" w:rsidRDefault="004A3253">
      <w:pPr>
        <w:widowControl/>
        <w:numPr>
          <w:ilvl w:val="0"/>
          <w:numId w:val="2"/>
        </w:numPr>
        <w:tabs>
          <w:tab w:val="left" w:pos="-1440"/>
        </w:tabs>
        <w:rPr>
          <w:rFonts w:asciiTheme="minorHAnsi" w:hAnsiTheme="minorHAnsi" w:cstheme="minorHAnsi"/>
          <w:sz w:val="22"/>
        </w:rPr>
      </w:pPr>
      <w:r w:rsidRPr="00374B3D">
        <w:rPr>
          <w:rFonts w:asciiTheme="minorHAnsi" w:hAnsiTheme="minorHAnsi" w:cstheme="minorHAnsi"/>
          <w:sz w:val="22"/>
        </w:rPr>
        <w:t>CELLULAR GLASS INSULATION</w:t>
      </w:r>
    </w:p>
    <w:p w:rsidR="004A3253" w:rsidRPr="00374B3D" w:rsidRDefault="004A3253">
      <w:pPr>
        <w:widowControl/>
        <w:numPr>
          <w:ilvl w:val="1"/>
          <w:numId w:val="2"/>
        </w:numPr>
        <w:tabs>
          <w:tab w:val="left" w:pos="-1440"/>
        </w:tabs>
        <w:rPr>
          <w:rFonts w:asciiTheme="minorHAnsi" w:hAnsiTheme="minorHAnsi" w:cstheme="minorHAnsi"/>
          <w:sz w:val="22"/>
        </w:rPr>
      </w:pPr>
      <w:r w:rsidRPr="00374B3D">
        <w:rPr>
          <w:rFonts w:asciiTheme="minorHAnsi" w:hAnsiTheme="minorHAnsi" w:cstheme="minorHAnsi"/>
          <w:sz w:val="22"/>
        </w:rPr>
        <w:t>Provide molded, impermeable, noncombustible, cellular glass equipment insulation</w:t>
      </w:r>
      <w:r w:rsidR="00BE6813" w:rsidRPr="00374B3D">
        <w:rPr>
          <w:rFonts w:asciiTheme="minorHAnsi" w:hAnsiTheme="minorHAnsi" w:cstheme="minorHAnsi"/>
          <w:sz w:val="22"/>
        </w:rPr>
        <w:t xml:space="preserve">, with a </w:t>
      </w:r>
      <w:r w:rsidRPr="00374B3D">
        <w:rPr>
          <w:rFonts w:asciiTheme="minorHAnsi" w:hAnsiTheme="minorHAnsi" w:cstheme="minorHAnsi"/>
          <w:sz w:val="22"/>
        </w:rPr>
        <w:t xml:space="preserve">K-value </w:t>
      </w:r>
      <w:r w:rsidR="00BE6813" w:rsidRPr="00374B3D">
        <w:rPr>
          <w:rFonts w:asciiTheme="minorHAnsi" w:hAnsiTheme="minorHAnsi" w:cstheme="minorHAnsi"/>
          <w:sz w:val="22"/>
        </w:rPr>
        <w:t>of</w:t>
      </w:r>
      <w:r w:rsidRPr="00374B3D">
        <w:rPr>
          <w:rFonts w:asciiTheme="minorHAnsi" w:hAnsiTheme="minorHAnsi" w:cstheme="minorHAnsi"/>
          <w:sz w:val="22"/>
        </w:rPr>
        <w:t xml:space="preserve"> 0.35 at 75°F.  ASTM C552</w:t>
      </w:r>
    </w:p>
    <w:p w:rsidR="004A3253" w:rsidRPr="00374B3D" w:rsidRDefault="004A3253" w:rsidP="004A3253">
      <w:pPr>
        <w:widowControl/>
        <w:numPr>
          <w:ilvl w:val="2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374B3D">
        <w:rPr>
          <w:rFonts w:asciiTheme="minorHAnsi" w:hAnsiTheme="minorHAnsi" w:cstheme="minorHAnsi"/>
          <w:sz w:val="22"/>
        </w:rPr>
        <w:t>For interior applications, provide vapor barrier mastic and reinforcing membrane or</w:t>
      </w:r>
      <w:r w:rsidRPr="00374B3D">
        <w:rPr>
          <w:rFonts w:asciiTheme="minorHAnsi" w:hAnsiTheme="minorHAnsi" w:cstheme="minorHAnsi"/>
          <w:spacing w:val="-3"/>
          <w:sz w:val="22"/>
        </w:rPr>
        <w:t xml:space="preserve"> 5 ply self-adhesive vapor barrier mold inhibiting jacket (</w:t>
      </w:r>
      <w:r w:rsidR="00BE6813" w:rsidRPr="00374B3D">
        <w:rPr>
          <w:rFonts w:asciiTheme="minorHAnsi" w:hAnsiTheme="minorHAnsi" w:cstheme="minorHAnsi"/>
          <w:spacing w:val="-3"/>
          <w:sz w:val="22"/>
        </w:rPr>
        <w:t>0</w:t>
      </w:r>
      <w:r w:rsidRPr="00374B3D">
        <w:rPr>
          <w:rFonts w:asciiTheme="minorHAnsi" w:hAnsiTheme="minorHAnsi" w:cstheme="minorHAnsi"/>
          <w:spacing w:val="-3"/>
          <w:sz w:val="22"/>
        </w:rPr>
        <w:t>.0000 perm</w:t>
      </w:r>
      <w:r w:rsidR="00BE6813" w:rsidRPr="00374B3D">
        <w:rPr>
          <w:rFonts w:asciiTheme="minorHAnsi" w:hAnsiTheme="minorHAnsi" w:cstheme="minorHAnsi"/>
          <w:spacing w:val="-3"/>
          <w:sz w:val="22"/>
        </w:rPr>
        <w:t>s</w:t>
      </w:r>
      <w:r w:rsidRPr="00374B3D">
        <w:rPr>
          <w:rFonts w:asciiTheme="minorHAnsi" w:hAnsiTheme="minorHAnsi" w:cstheme="minorHAnsi"/>
          <w:spacing w:val="-3"/>
          <w:sz w:val="22"/>
        </w:rPr>
        <w:t>)</w:t>
      </w:r>
    </w:p>
    <w:p w:rsidR="004A3253" w:rsidRPr="00374B3D" w:rsidRDefault="004A3253" w:rsidP="004A3253">
      <w:pPr>
        <w:widowControl/>
        <w:numPr>
          <w:ilvl w:val="2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374B3D">
        <w:rPr>
          <w:rFonts w:asciiTheme="minorHAnsi" w:hAnsiTheme="minorHAnsi" w:cstheme="minorHAnsi"/>
          <w:sz w:val="22"/>
        </w:rPr>
        <w:t xml:space="preserve">For exterior applications, provide vapor barrier mastic, reinforcing membrane and aluminum jacket or </w:t>
      </w:r>
      <w:r w:rsidRPr="00374B3D">
        <w:rPr>
          <w:rFonts w:asciiTheme="minorHAnsi" w:hAnsiTheme="minorHAnsi" w:cstheme="minorHAnsi"/>
          <w:spacing w:val="-3"/>
          <w:sz w:val="22"/>
        </w:rPr>
        <w:t>: eliminate the mastic and aluminum jacket and use one product 5 ply self-adhesive vapor barrier mold inhibiting jacket (</w:t>
      </w:r>
      <w:r w:rsidR="00BE6813" w:rsidRPr="00374B3D">
        <w:rPr>
          <w:rFonts w:asciiTheme="minorHAnsi" w:hAnsiTheme="minorHAnsi" w:cstheme="minorHAnsi"/>
          <w:spacing w:val="-3"/>
          <w:sz w:val="22"/>
        </w:rPr>
        <w:t>0</w:t>
      </w:r>
      <w:r w:rsidRPr="00374B3D">
        <w:rPr>
          <w:rFonts w:asciiTheme="minorHAnsi" w:hAnsiTheme="minorHAnsi" w:cstheme="minorHAnsi"/>
          <w:spacing w:val="-3"/>
          <w:sz w:val="22"/>
        </w:rPr>
        <w:t>.0000 perm</w:t>
      </w:r>
      <w:r w:rsidR="00BE6813" w:rsidRPr="00374B3D">
        <w:rPr>
          <w:rFonts w:asciiTheme="minorHAnsi" w:hAnsiTheme="minorHAnsi" w:cstheme="minorHAnsi"/>
          <w:spacing w:val="-3"/>
          <w:sz w:val="22"/>
        </w:rPr>
        <w:t>s</w:t>
      </w:r>
      <w:r w:rsidRPr="00374B3D">
        <w:rPr>
          <w:rFonts w:asciiTheme="minorHAnsi" w:hAnsiTheme="minorHAnsi" w:cstheme="minorHAnsi"/>
          <w:spacing w:val="-3"/>
          <w:sz w:val="22"/>
        </w:rPr>
        <w:t>), UV stable; no additional mechanical attachments needed.</w:t>
      </w:r>
    </w:p>
    <w:p w:rsidR="004A3253" w:rsidRPr="00374B3D" w:rsidRDefault="004A3253">
      <w:pPr>
        <w:widowControl/>
        <w:numPr>
          <w:ilvl w:val="1"/>
          <w:numId w:val="2"/>
        </w:numPr>
        <w:tabs>
          <w:tab w:val="left" w:pos="-1440"/>
        </w:tabs>
        <w:rPr>
          <w:rFonts w:asciiTheme="minorHAnsi" w:hAnsiTheme="minorHAnsi" w:cstheme="minorHAnsi"/>
          <w:sz w:val="22"/>
        </w:rPr>
      </w:pPr>
      <w:r w:rsidRPr="00374B3D">
        <w:rPr>
          <w:rFonts w:asciiTheme="minorHAnsi" w:hAnsiTheme="minorHAnsi" w:cstheme="minorHAnsi"/>
          <w:sz w:val="22"/>
        </w:rPr>
        <w:t>Provide open mesh, synthetic membrane to reinforce mastic finishes</w:t>
      </w:r>
      <w:r w:rsidR="00BE6813" w:rsidRPr="00374B3D">
        <w:rPr>
          <w:rFonts w:asciiTheme="minorHAnsi" w:hAnsiTheme="minorHAnsi" w:cstheme="minorHAnsi"/>
          <w:sz w:val="22"/>
        </w:rPr>
        <w:t>, with a t</w:t>
      </w:r>
      <w:r w:rsidRPr="00374B3D">
        <w:rPr>
          <w:rFonts w:asciiTheme="minorHAnsi" w:hAnsiTheme="minorHAnsi" w:cstheme="minorHAnsi"/>
          <w:sz w:val="22"/>
        </w:rPr>
        <w:t xml:space="preserve">hread count </w:t>
      </w:r>
      <w:r w:rsidR="00BE6813" w:rsidRPr="00374B3D">
        <w:rPr>
          <w:rFonts w:asciiTheme="minorHAnsi" w:hAnsiTheme="minorHAnsi" w:cstheme="minorHAnsi"/>
          <w:sz w:val="22"/>
        </w:rPr>
        <w:t>of</w:t>
      </w:r>
      <w:r w:rsidRPr="00374B3D">
        <w:rPr>
          <w:rFonts w:asciiTheme="minorHAnsi" w:hAnsiTheme="minorHAnsi" w:cstheme="minorHAnsi"/>
          <w:sz w:val="22"/>
        </w:rPr>
        <w:t xml:space="preserve"> 6 strands by 6 strands per square inch</w:t>
      </w:r>
      <w:r w:rsidR="00BE6813" w:rsidRPr="00374B3D">
        <w:rPr>
          <w:rFonts w:asciiTheme="minorHAnsi" w:hAnsiTheme="minorHAnsi" w:cstheme="minorHAnsi"/>
          <w:sz w:val="22"/>
        </w:rPr>
        <w:t xml:space="preserve"> and a t</w:t>
      </w:r>
      <w:r w:rsidRPr="00374B3D">
        <w:rPr>
          <w:rFonts w:asciiTheme="minorHAnsi" w:hAnsiTheme="minorHAnsi" w:cstheme="minorHAnsi"/>
          <w:sz w:val="22"/>
        </w:rPr>
        <w:t xml:space="preserve">hickness </w:t>
      </w:r>
      <w:r w:rsidR="00BE6813" w:rsidRPr="00374B3D">
        <w:rPr>
          <w:rFonts w:asciiTheme="minorHAnsi" w:hAnsiTheme="minorHAnsi" w:cstheme="minorHAnsi"/>
          <w:sz w:val="22"/>
        </w:rPr>
        <w:t>of</w:t>
      </w:r>
      <w:r w:rsidRPr="00374B3D">
        <w:rPr>
          <w:rFonts w:asciiTheme="minorHAnsi" w:hAnsiTheme="minorHAnsi" w:cstheme="minorHAnsi"/>
          <w:sz w:val="22"/>
        </w:rPr>
        <w:t xml:space="preserve"> 27 mils.</w:t>
      </w:r>
    </w:p>
    <w:p w:rsidR="004A3253" w:rsidRPr="00374B3D" w:rsidRDefault="004A3253">
      <w:pPr>
        <w:widowControl/>
        <w:numPr>
          <w:ilvl w:val="1"/>
          <w:numId w:val="2"/>
        </w:numPr>
        <w:tabs>
          <w:tab w:val="left" w:pos="-1440"/>
        </w:tabs>
        <w:rPr>
          <w:rFonts w:asciiTheme="minorHAnsi" w:hAnsiTheme="minorHAnsi" w:cstheme="minorHAnsi"/>
          <w:sz w:val="22"/>
        </w:rPr>
      </w:pPr>
      <w:r w:rsidRPr="00374B3D">
        <w:rPr>
          <w:rFonts w:asciiTheme="minorHAnsi" w:hAnsiTheme="minorHAnsi" w:cstheme="minorHAnsi"/>
          <w:sz w:val="22"/>
        </w:rPr>
        <w:t>Provide 18-ga, Type 304 stainless steel tie wire with twisted ends on maximum 12" centers.</w:t>
      </w:r>
    </w:p>
    <w:p w:rsidR="004A3253" w:rsidRPr="00374B3D" w:rsidRDefault="004A3253">
      <w:pPr>
        <w:widowControl/>
        <w:numPr>
          <w:ilvl w:val="1"/>
          <w:numId w:val="2"/>
        </w:numPr>
        <w:tabs>
          <w:tab w:val="left" w:pos="-1440"/>
        </w:tabs>
        <w:rPr>
          <w:rFonts w:asciiTheme="minorHAnsi" w:hAnsiTheme="minorHAnsi" w:cstheme="minorHAnsi"/>
          <w:sz w:val="22"/>
        </w:rPr>
      </w:pPr>
      <w:r w:rsidRPr="00374B3D">
        <w:rPr>
          <w:rFonts w:asciiTheme="minorHAnsi" w:hAnsiTheme="minorHAnsi" w:cstheme="minorHAnsi"/>
          <w:sz w:val="22"/>
        </w:rPr>
        <w:t>Provide flexible, acrylic latex coating for use with cellular glass insulation to provide a vapor barrier finish.</w:t>
      </w:r>
    </w:p>
    <w:p w:rsidR="004A3253" w:rsidRPr="00374B3D" w:rsidRDefault="004A3253">
      <w:pPr>
        <w:widowControl/>
        <w:numPr>
          <w:ilvl w:val="0"/>
          <w:numId w:val="2"/>
        </w:numPr>
        <w:tabs>
          <w:tab w:val="left" w:pos="-1440"/>
        </w:tabs>
        <w:rPr>
          <w:rFonts w:asciiTheme="minorHAnsi" w:hAnsiTheme="minorHAnsi" w:cstheme="minorHAnsi"/>
          <w:sz w:val="22"/>
        </w:rPr>
      </w:pPr>
      <w:r w:rsidRPr="00374B3D">
        <w:rPr>
          <w:rFonts w:asciiTheme="minorHAnsi" w:hAnsiTheme="minorHAnsi" w:cstheme="minorHAnsi"/>
          <w:sz w:val="22"/>
        </w:rPr>
        <w:t>ALUMINUM JACKET</w:t>
      </w:r>
    </w:p>
    <w:p w:rsidR="004A3253" w:rsidRPr="00374B3D" w:rsidRDefault="004A3253">
      <w:pPr>
        <w:widowControl/>
        <w:numPr>
          <w:ilvl w:val="1"/>
          <w:numId w:val="2"/>
        </w:numPr>
        <w:tabs>
          <w:tab w:val="left" w:pos="-1440"/>
        </w:tabs>
        <w:rPr>
          <w:rFonts w:asciiTheme="minorHAnsi" w:hAnsiTheme="minorHAnsi" w:cstheme="minorHAnsi"/>
          <w:sz w:val="22"/>
        </w:rPr>
      </w:pPr>
      <w:r w:rsidRPr="00374B3D">
        <w:rPr>
          <w:rFonts w:asciiTheme="minorHAnsi" w:hAnsiTheme="minorHAnsi" w:cstheme="minorHAnsi"/>
          <w:sz w:val="22"/>
        </w:rPr>
        <w:t xml:space="preserve">Provide </w:t>
      </w:r>
      <w:r w:rsidR="00BE6813" w:rsidRPr="00374B3D">
        <w:rPr>
          <w:rFonts w:asciiTheme="minorHAnsi" w:hAnsiTheme="minorHAnsi" w:cstheme="minorHAnsi"/>
          <w:sz w:val="22"/>
        </w:rPr>
        <w:t>20-</w:t>
      </w:r>
      <w:r w:rsidRPr="00374B3D">
        <w:rPr>
          <w:rFonts w:asciiTheme="minorHAnsi" w:hAnsiTheme="minorHAnsi" w:cstheme="minorHAnsi"/>
          <w:sz w:val="22"/>
        </w:rPr>
        <w:t>mil thick, stucco embossed pattern finish, Type 1100 aluminum jacket</w:t>
      </w:r>
      <w:r w:rsidR="00BE6813" w:rsidRPr="00374B3D">
        <w:rPr>
          <w:rFonts w:asciiTheme="minorHAnsi" w:hAnsiTheme="minorHAnsi" w:cstheme="minorHAnsi"/>
          <w:sz w:val="22"/>
        </w:rPr>
        <w:t>, and on</w:t>
      </w:r>
      <w:r w:rsidRPr="00374B3D">
        <w:rPr>
          <w:rFonts w:asciiTheme="minorHAnsi" w:hAnsiTheme="minorHAnsi" w:cstheme="minorHAnsi"/>
          <w:sz w:val="22"/>
        </w:rPr>
        <w:t xml:space="preserve"> horizontal equipment, locate seams on bottom.  ASTM B209</w:t>
      </w:r>
    </w:p>
    <w:p w:rsidR="004A3253" w:rsidRPr="00374B3D" w:rsidRDefault="004A3253" w:rsidP="004A3253">
      <w:pPr>
        <w:widowControl/>
        <w:numPr>
          <w:ilvl w:val="1"/>
          <w:numId w:val="2"/>
        </w:numPr>
        <w:tabs>
          <w:tab w:val="left" w:pos="-1440"/>
        </w:tabs>
        <w:rPr>
          <w:rFonts w:asciiTheme="minorHAnsi" w:hAnsiTheme="minorHAnsi" w:cstheme="minorHAnsi"/>
          <w:sz w:val="22"/>
        </w:rPr>
      </w:pPr>
      <w:r w:rsidRPr="00374B3D">
        <w:rPr>
          <w:rFonts w:asciiTheme="minorHAnsi" w:hAnsiTheme="minorHAnsi" w:cstheme="minorHAnsi"/>
          <w:sz w:val="22"/>
        </w:rPr>
        <w:t>Provide 0.5" wide, 20-mil thick, Type 3003 aluminum bands on maximum 24" centers.</w:t>
      </w:r>
    </w:p>
    <w:p w:rsidR="004A3253" w:rsidRPr="00374B3D" w:rsidRDefault="004A3253" w:rsidP="00BE6813">
      <w:pPr>
        <w:widowControl/>
        <w:numPr>
          <w:ilvl w:val="0"/>
          <w:numId w:val="2"/>
        </w:numPr>
        <w:tabs>
          <w:tab w:val="left" w:pos="-1440"/>
        </w:tabs>
        <w:rPr>
          <w:rFonts w:asciiTheme="minorHAnsi" w:hAnsiTheme="minorHAnsi" w:cstheme="minorHAnsi"/>
          <w:sz w:val="22"/>
        </w:rPr>
      </w:pPr>
      <w:r w:rsidRPr="00374B3D">
        <w:rPr>
          <w:rFonts w:asciiTheme="minorHAnsi" w:hAnsiTheme="minorHAnsi" w:cstheme="minorHAnsi"/>
          <w:sz w:val="22"/>
        </w:rPr>
        <w:lastRenderedPageBreak/>
        <w:t xml:space="preserve">5 </w:t>
      </w:r>
      <w:r w:rsidR="0004565F" w:rsidRPr="00374B3D">
        <w:rPr>
          <w:rFonts w:asciiTheme="minorHAnsi" w:hAnsiTheme="minorHAnsi" w:cstheme="minorHAnsi"/>
          <w:sz w:val="22"/>
        </w:rPr>
        <w:t>PLY SELF-ADHESIVE VAPOR BARRIER AND WEATHER BARRIER JACKET</w:t>
      </w:r>
    </w:p>
    <w:p w:rsidR="004A3253" w:rsidRPr="00374B3D" w:rsidRDefault="004A3253" w:rsidP="004A3253">
      <w:pPr>
        <w:widowControl/>
        <w:numPr>
          <w:ilvl w:val="0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374B3D">
        <w:rPr>
          <w:rFonts w:asciiTheme="minorHAnsi" w:hAnsiTheme="minorHAnsi" w:cstheme="minorHAnsi"/>
          <w:spacing w:val="-3"/>
          <w:sz w:val="22"/>
        </w:rPr>
        <w:t xml:space="preserve">For pipes, provide Self-Adhesive high performance Vapor Barrier and Weather Barrier Jacket 6mils thick with a perm rating of </w:t>
      </w:r>
      <w:r w:rsidR="00BE6813" w:rsidRPr="00374B3D">
        <w:rPr>
          <w:rFonts w:asciiTheme="minorHAnsi" w:hAnsiTheme="minorHAnsi" w:cstheme="minorHAnsi"/>
          <w:spacing w:val="-3"/>
          <w:sz w:val="22"/>
        </w:rPr>
        <w:t>0</w:t>
      </w:r>
      <w:r w:rsidRPr="00374B3D">
        <w:rPr>
          <w:rFonts w:asciiTheme="minorHAnsi" w:hAnsiTheme="minorHAnsi" w:cstheme="minorHAnsi"/>
          <w:spacing w:val="-3"/>
          <w:sz w:val="22"/>
        </w:rPr>
        <w:t>.0000 and is UV stable– finishes include</w:t>
      </w:r>
      <w:r w:rsidR="00BE6813" w:rsidRPr="00374B3D">
        <w:rPr>
          <w:rFonts w:asciiTheme="minorHAnsi" w:hAnsiTheme="minorHAnsi" w:cstheme="minorHAnsi"/>
          <w:spacing w:val="-3"/>
          <w:sz w:val="22"/>
        </w:rPr>
        <w:t>;</w:t>
      </w:r>
      <w:r w:rsidRPr="00374B3D">
        <w:rPr>
          <w:rFonts w:asciiTheme="minorHAnsi" w:hAnsiTheme="minorHAnsi" w:cstheme="minorHAnsi"/>
          <w:spacing w:val="-3"/>
          <w:sz w:val="22"/>
        </w:rPr>
        <w:t xml:space="preserve"> stucco embossed white, embossed </w:t>
      </w:r>
      <w:r w:rsidR="002F7731" w:rsidRPr="00374B3D">
        <w:rPr>
          <w:rFonts w:asciiTheme="minorHAnsi" w:hAnsiTheme="minorHAnsi" w:cstheme="minorHAnsi"/>
          <w:spacing w:val="-3"/>
          <w:sz w:val="22"/>
        </w:rPr>
        <w:t>black</w:t>
      </w:r>
      <w:r w:rsidRPr="00374B3D">
        <w:rPr>
          <w:rFonts w:asciiTheme="minorHAnsi" w:hAnsiTheme="minorHAnsi" w:cstheme="minorHAnsi"/>
          <w:spacing w:val="-3"/>
          <w:sz w:val="22"/>
        </w:rPr>
        <w:t xml:space="preserve"> and smooth silver</w:t>
      </w:r>
      <w:r w:rsidR="002F7731" w:rsidRPr="00374B3D">
        <w:rPr>
          <w:rFonts w:asciiTheme="minorHAnsi" w:hAnsiTheme="minorHAnsi" w:cstheme="minorHAnsi"/>
          <w:spacing w:val="-3"/>
          <w:sz w:val="22"/>
        </w:rPr>
        <w:t>, with</w:t>
      </w:r>
      <w:r w:rsidRPr="00374B3D">
        <w:rPr>
          <w:rFonts w:asciiTheme="minorHAnsi" w:hAnsiTheme="minorHAnsi" w:cstheme="minorHAnsi"/>
          <w:spacing w:val="-3"/>
          <w:sz w:val="22"/>
        </w:rPr>
        <w:t xml:space="preserve"> </w:t>
      </w:r>
      <w:r w:rsidR="002F7731" w:rsidRPr="00374B3D">
        <w:rPr>
          <w:rFonts w:asciiTheme="minorHAnsi" w:hAnsiTheme="minorHAnsi" w:cstheme="minorHAnsi"/>
          <w:spacing w:val="-3"/>
          <w:sz w:val="22"/>
        </w:rPr>
        <w:t>10-year</w:t>
      </w:r>
      <w:r w:rsidRPr="00374B3D">
        <w:rPr>
          <w:rFonts w:asciiTheme="minorHAnsi" w:hAnsiTheme="minorHAnsi" w:cstheme="minorHAnsi"/>
          <w:spacing w:val="-3"/>
          <w:sz w:val="22"/>
        </w:rPr>
        <w:t xml:space="preserve"> warranty.</w:t>
      </w:r>
    </w:p>
    <w:p w:rsidR="004A3253" w:rsidRPr="00374B3D" w:rsidRDefault="004A3253" w:rsidP="004A3253">
      <w:pPr>
        <w:widowControl/>
        <w:numPr>
          <w:ilvl w:val="0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374B3D">
        <w:rPr>
          <w:rFonts w:asciiTheme="minorHAnsi" w:hAnsiTheme="minorHAnsi" w:cstheme="minorHAnsi"/>
          <w:spacing w:val="-3"/>
          <w:sz w:val="22"/>
        </w:rPr>
        <w:t>High performance acrylic adhesive capable of installation with no further mechanical attachments</w:t>
      </w:r>
    </w:p>
    <w:p w:rsidR="0004565F" w:rsidRPr="00374B3D" w:rsidRDefault="0004565F" w:rsidP="0004565F">
      <w:pPr>
        <w:widowControl/>
        <w:numPr>
          <w:ilvl w:val="0"/>
          <w:numId w:val="2"/>
        </w:numPr>
        <w:tabs>
          <w:tab w:val="left" w:pos="-1440"/>
        </w:tabs>
        <w:rPr>
          <w:rFonts w:asciiTheme="minorHAnsi" w:hAnsiTheme="minorHAnsi" w:cstheme="minorHAnsi"/>
          <w:sz w:val="22"/>
        </w:rPr>
      </w:pPr>
      <w:r w:rsidRPr="00374B3D">
        <w:rPr>
          <w:rFonts w:asciiTheme="minorHAnsi" w:hAnsiTheme="minorHAnsi" w:cstheme="minorHAnsi"/>
          <w:sz w:val="22"/>
        </w:rPr>
        <w:t>A</w:t>
      </w:r>
      <w:r w:rsidR="001C4E88">
        <w:rPr>
          <w:rFonts w:asciiTheme="minorHAnsi" w:hAnsiTheme="minorHAnsi" w:cstheme="minorHAnsi"/>
          <w:sz w:val="22"/>
        </w:rPr>
        <w:t>M</w:t>
      </w:r>
      <w:r w:rsidRPr="00374B3D">
        <w:rPr>
          <w:rFonts w:asciiTheme="minorHAnsi" w:hAnsiTheme="minorHAnsi" w:cstheme="minorHAnsi"/>
          <w:sz w:val="22"/>
        </w:rPr>
        <w:t>RAFLEX/ARMACELL – ELASTOMERIC THERMAL INSULATION</w:t>
      </w:r>
    </w:p>
    <w:p w:rsidR="0004565F" w:rsidRPr="00374B3D" w:rsidRDefault="0004565F" w:rsidP="0004565F">
      <w:pPr>
        <w:widowControl/>
        <w:numPr>
          <w:ilvl w:val="0"/>
          <w:numId w:val="9"/>
        </w:numPr>
        <w:rPr>
          <w:rFonts w:asciiTheme="minorHAnsi" w:hAnsiTheme="minorHAnsi" w:cstheme="minorHAnsi"/>
          <w:sz w:val="22"/>
        </w:rPr>
      </w:pPr>
      <w:r w:rsidRPr="00374B3D">
        <w:rPr>
          <w:rFonts w:asciiTheme="minorHAnsi" w:hAnsiTheme="minorHAnsi" w:cstheme="minorHAnsi"/>
          <w:sz w:val="22"/>
        </w:rPr>
        <w:t>Fiber free, closed cell and low VOC</w:t>
      </w:r>
    </w:p>
    <w:p w:rsidR="0004565F" w:rsidRPr="00374B3D" w:rsidRDefault="00326E12" w:rsidP="0004565F">
      <w:pPr>
        <w:widowControl/>
        <w:numPr>
          <w:ilvl w:val="0"/>
          <w:numId w:val="9"/>
        </w:numPr>
        <w:rPr>
          <w:rFonts w:asciiTheme="minorHAnsi" w:hAnsiTheme="minorHAnsi" w:cstheme="minorHAnsi"/>
          <w:sz w:val="22"/>
        </w:rPr>
      </w:pPr>
      <w:r w:rsidRPr="00374B3D">
        <w:rPr>
          <w:rFonts w:asciiTheme="minorHAnsi" w:hAnsiTheme="minorHAnsi" w:cstheme="minorHAnsi"/>
          <w:sz w:val="22"/>
        </w:rPr>
        <w:t>Provide b</w:t>
      </w:r>
      <w:r w:rsidR="00247D96" w:rsidRPr="00374B3D">
        <w:rPr>
          <w:rFonts w:asciiTheme="minorHAnsi" w:hAnsiTheme="minorHAnsi" w:cstheme="minorHAnsi"/>
          <w:sz w:val="22"/>
        </w:rPr>
        <w:t>uilt-in vapor barrier</w:t>
      </w:r>
    </w:p>
    <w:p w:rsidR="0004565F" w:rsidRPr="00374B3D" w:rsidRDefault="0004565F" w:rsidP="0004565F">
      <w:pPr>
        <w:widowControl/>
        <w:numPr>
          <w:ilvl w:val="0"/>
          <w:numId w:val="9"/>
        </w:numPr>
        <w:rPr>
          <w:rFonts w:asciiTheme="minorHAnsi" w:hAnsiTheme="minorHAnsi" w:cstheme="minorHAnsi"/>
          <w:sz w:val="22"/>
        </w:rPr>
      </w:pPr>
      <w:r w:rsidRPr="00374B3D">
        <w:rPr>
          <w:rFonts w:asciiTheme="minorHAnsi" w:hAnsiTheme="minorHAnsi" w:cstheme="minorHAnsi"/>
          <w:sz w:val="22"/>
        </w:rPr>
        <w:t>2” thickness with R-Value of R-8</w:t>
      </w:r>
    </w:p>
    <w:p w:rsidR="0004565F" w:rsidRPr="00374B3D" w:rsidRDefault="0004565F" w:rsidP="0004565F">
      <w:pPr>
        <w:widowControl/>
        <w:numPr>
          <w:ilvl w:val="0"/>
          <w:numId w:val="9"/>
        </w:numPr>
        <w:rPr>
          <w:rFonts w:asciiTheme="minorHAnsi" w:hAnsiTheme="minorHAnsi" w:cstheme="minorHAnsi"/>
          <w:sz w:val="22"/>
        </w:rPr>
      </w:pPr>
      <w:r w:rsidRPr="00374B3D">
        <w:rPr>
          <w:rFonts w:asciiTheme="minorHAnsi" w:hAnsiTheme="minorHAnsi" w:cstheme="minorHAnsi"/>
          <w:sz w:val="22"/>
        </w:rPr>
        <w:t xml:space="preserve">Apply sheet insulation to unit </w:t>
      </w:r>
      <w:r w:rsidR="00326E12" w:rsidRPr="00374B3D">
        <w:rPr>
          <w:rFonts w:asciiTheme="minorHAnsi" w:hAnsiTheme="minorHAnsi" w:cstheme="minorHAnsi"/>
          <w:sz w:val="22"/>
        </w:rPr>
        <w:t>with manufacturer’s recommended adhesive glue all joints.</w:t>
      </w:r>
    </w:p>
    <w:p w:rsidR="0004565F" w:rsidRPr="00374B3D" w:rsidRDefault="0004565F" w:rsidP="0004565F">
      <w:pPr>
        <w:widowControl/>
        <w:rPr>
          <w:rFonts w:asciiTheme="minorHAnsi" w:hAnsiTheme="minorHAnsi" w:cstheme="minorHAnsi"/>
          <w:spacing w:val="-3"/>
          <w:sz w:val="22"/>
        </w:rPr>
      </w:pPr>
    </w:p>
    <w:p w:rsidR="004A3253" w:rsidRPr="00374B3D" w:rsidRDefault="004A3253">
      <w:pPr>
        <w:widowControl/>
        <w:tabs>
          <w:tab w:val="left" w:pos="900"/>
        </w:tabs>
        <w:ind w:left="720" w:hanging="720"/>
        <w:rPr>
          <w:rFonts w:asciiTheme="minorHAnsi" w:hAnsiTheme="minorHAnsi" w:cstheme="minorHAnsi"/>
          <w:b/>
          <w:spacing w:val="-3"/>
          <w:sz w:val="22"/>
        </w:rPr>
      </w:pPr>
      <w:r w:rsidRPr="00374B3D">
        <w:rPr>
          <w:rFonts w:asciiTheme="minorHAnsi" w:hAnsiTheme="minorHAnsi" w:cstheme="minorHAnsi"/>
          <w:b/>
          <w:spacing w:val="-3"/>
          <w:sz w:val="22"/>
        </w:rPr>
        <w:t>PART 3</w:t>
      </w:r>
      <w:r w:rsidR="00326E12" w:rsidRPr="00374B3D">
        <w:rPr>
          <w:rFonts w:asciiTheme="minorHAnsi" w:hAnsiTheme="minorHAnsi" w:cstheme="minorHAnsi"/>
          <w:b/>
          <w:spacing w:val="-3"/>
          <w:sz w:val="22"/>
        </w:rPr>
        <w:tab/>
      </w:r>
      <w:r w:rsidRPr="00374B3D">
        <w:rPr>
          <w:rFonts w:asciiTheme="minorHAnsi" w:hAnsiTheme="minorHAnsi" w:cstheme="minorHAnsi"/>
          <w:b/>
          <w:spacing w:val="-3"/>
          <w:sz w:val="22"/>
        </w:rPr>
        <w:tab/>
        <w:t>EXECUTION</w:t>
      </w:r>
    </w:p>
    <w:p w:rsidR="004A3253" w:rsidRPr="00374B3D" w:rsidRDefault="004A3253">
      <w:pPr>
        <w:widowControl/>
        <w:numPr>
          <w:ilvl w:val="0"/>
          <w:numId w:val="3"/>
        </w:numPr>
        <w:tabs>
          <w:tab w:val="left" w:pos="-1440"/>
        </w:tabs>
        <w:rPr>
          <w:rFonts w:asciiTheme="minorHAnsi" w:hAnsiTheme="minorHAnsi" w:cstheme="minorHAnsi"/>
          <w:sz w:val="22"/>
        </w:rPr>
      </w:pPr>
      <w:r w:rsidRPr="00374B3D">
        <w:rPr>
          <w:rFonts w:asciiTheme="minorHAnsi" w:hAnsiTheme="minorHAnsi" w:cstheme="minorHAnsi"/>
          <w:sz w:val="22"/>
        </w:rPr>
        <w:t>EXAMINATION</w:t>
      </w:r>
    </w:p>
    <w:p w:rsidR="004A3253" w:rsidRPr="00374B3D" w:rsidRDefault="004A3253">
      <w:pPr>
        <w:widowControl/>
        <w:numPr>
          <w:ilvl w:val="1"/>
          <w:numId w:val="3"/>
        </w:numPr>
        <w:tabs>
          <w:tab w:val="left" w:pos="-1440"/>
        </w:tabs>
        <w:rPr>
          <w:rFonts w:asciiTheme="minorHAnsi" w:hAnsiTheme="minorHAnsi" w:cstheme="minorHAnsi"/>
          <w:sz w:val="22"/>
        </w:rPr>
      </w:pPr>
      <w:r w:rsidRPr="00374B3D">
        <w:rPr>
          <w:rFonts w:asciiTheme="minorHAnsi" w:hAnsiTheme="minorHAnsi" w:cstheme="minorHAnsi"/>
          <w:sz w:val="22"/>
        </w:rPr>
        <w:t>Before applying insulation, verify that equipment inspect</w:t>
      </w:r>
      <w:r w:rsidR="00123AB2" w:rsidRPr="00374B3D">
        <w:rPr>
          <w:rFonts w:asciiTheme="minorHAnsi" w:hAnsiTheme="minorHAnsi" w:cstheme="minorHAnsi"/>
          <w:sz w:val="22"/>
        </w:rPr>
        <w:t>ion</w:t>
      </w:r>
      <w:r w:rsidRPr="00374B3D">
        <w:rPr>
          <w:rFonts w:asciiTheme="minorHAnsi" w:hAnsiTheme="minorHAnsi" w:cstheme="minorHAnsi"/>
          <w:sz w:val="22"/>
        </w:rPr>
        <w:t xml:space="preserve">, </w:t>
      </w:r>
      <w:r w:rsidR="00123AB2" w:rsidRPr="00374B3D">
        <w:rPr>
          <w:rFonts w:asciiTheme="minorHAnsi" w:hAnsiTheme="minorHAnsi" w:cstheme="minorHAnsi"/>
          <w:sz w:val="22"/>
        </w:rPr>
        <w:t xml:space="preserve">testing </w:t>
      </w:r>
      <w:r w:rsidRPr="00374B3D">
        <w:rPr>
          <w:rFonts w:asciiTheme="minorHAnsi" w:hAnsiTheme="minorHAnsi" w:cstheme="minorHAnsi"/>
          <w:sz w:val="22"/>
        </w:rPr>
        <w:t xml:space="preserve">and </w:t>
      </w:r>
      <w:r w:rsidR="00123AB2" w:rsidRPr="00374B3D">
        <w:rPr>
          <w:rFonts w:asciiTheme="minorHAnsi" w:hAnsiTheme="minorHAnsi" w:cstheme="minorHAnsi"/>
          <w:sz w:val="22"/>
        </w:rPr>
        <w:t>approval are complete</w:t>
      </w:r>
      <w:r w:rsidRPr="00374B3D">
        <w:rPr>
          <w:rFonts w:asciiTheme="minorHAnsi" w:hAnsiTheme="minorHAnsi" w:cstheme="minorHAnsi"/>
          <w:sz w:val="22"/>
        </w:rPr>
        <w:t>.</w:t>
      </w:r>
    </w:p>
    <w:p w:rsidR="004A3253" w:rsidRPr="00374B3D" w:rsidRDefault="004A3253">
      <w:pPr>
        <w:widowControl/>
        <w:numPr>
          <w:ilvl w:val="1"/>
          <w:numId w:val="3"/>
        </w:numPr>
        <w:tabs>
          <w:tab w:val="left" w:pos="-1440"/>
        </w:tabs>
        <w:rPr>
          <w:rFonts w:asciiTheme="minorHAnsi" w:hAnsiTheme="minorHAnsi" w:cstheme="minorHAnsi"/>
          <w:sz w:val="22"/>
        </w:rPr>
      </w:pPr>
      <w:r w:rsidRPr="00374B3D">
        <w:rPr>
          <w:rFonts w:asciiTheme="minorHAnsi" w:hAnsiTheme="minorHAnsi" w:cstheme="minorHAnsi"/>
          <w:sz w:val="22"/>
        </w:rPr>
        <w:t>Before applying insulation, verify that surfaces are clean (</w:t>
      </w:r>
      <w:r w:rsidR="00123AB2" w:rsidRPr="00374B3D">
        <w:rPr>
          <w:rFonts w:asciiTheme="minorHAnsi" w:hAnsiTheme="minorHAnsi" w:cstheme="minorHAnsi"/>
          <w:sz w:val="22"/>
        </w:rPr>
        <w:t xml:space="preserve">all </w:t>
      </w:r>
      <w:r w:rsidRPr="00374B3D">
        <w:rPr>
          <w:rFonts w:asciiTheme="minorHAnsi" w:hAnsiTheme="minorHAnsi" w:cstheme="minorHAnsi"/>
          <w:sz w:val="22"/>
        </w:rPr>
        <w:t>foreign material removed) and dry.</w:t>
      </w:r>
    </w:p>
    <w:p w:rsidR="004A3253" w:rsidRPr="00374B3D" w:rsidRDefault="004A3253">
      <w:pPr>
        <w:widowControl/>
        <w:numPr>
          <w:ilvl w:val="0"/>
          <w:numId w:val="3"/>
        </w:numPr>
        <w:tabs>
          <w:tab w:val="left" w:pos="-1440"/>
        </w:tabs>
        <w:rPr>
          <w:rFonts w:asciiTheme="minorHAnsi" w:hAnsiTheme="minorHAnsi" w:cstheme="minorHAnsi"/>
          <w:sz w:val="22"/>
        </w:rPr>
      </w:pPr>
      <w:r w:rsidRPr="00374B3D">
        <w:rPr>
          <w:rFonts w:asciiTheme="minorHAnsi" w:hAnsiTheme="minorHAnsi" w:cstheme="minorHAnsi"/>
          <w:sz w:val="22"/>
        </w:rPr>
        <w:t>INSTALLATION</w:t>
      </w:r>
    </w:p>
    <w:p w:rsidR="004A3253" w:rsidRPr="00374B3D" w:rsidRDefault="004A3253">
      <w:pPr>
        <w:widowControl/>
        <w:numPr>
          <w:ilvl w:val="1"/>
          <w:numId w:val="3"/>
        </w:numPr>
        <w:tabs>
          <w:tab w:val="left" w:pos="-1440"/>
        </w:tabs>
        <w:rPr>
          <w:rFonts w:asciiTheme="minorHAnsi" w:hAnsiTheme="minorHAnsi" w:cstheme="minorHAnsi"/>
          <w:sz w:val="22"/>
        </w:rPr>
      </w:pPr>
      <w:r w:rsidRPr="00374B3D">
        <w:rPr>
          <w:rFonts w:asciiTheme="minorHAnsi" w:hAnsiTheme="minorHAnsi" w:cstheme="minorHAnsi"/>
          <w:sz w:val="22"/>
        </w:rPr>
        <w:t>Install materials in accordance with manufacturer's instructions.</w:t>
      </w:r>
    </w:p>
    <w:p w:rsidR="004A3253" w:rsidRPr="00374B3D" w:rsidRDefault="004A3253">
      <w:pPr>
        <w:widowControl/>
        <w:numPr>
          <w:ilvl w:val="1"/>
          <w:numId w:val="3"/>
        </w:numPr>
        <w:tabs>
          <w:tab w:val="left" w:pos="-1440"/>
        </w:tabs>
        <w:rPr>
          <w:rFonts w:asciiTheme="minorHAnsi" w:hAnsiTheme="minorHAnsi" w:cstheme="minorHAnsi"/>
          <w:sz w:val="22"/>
        </w:rPr>
      </w:pPr>
      <w:r w:rsidRPr="00374B3D">
        <w:rPr>
          <w:rFonts w:asciiTheme="minorHAnsi" w:hAnsiTheme="minorHAnsi" w:cstheme="minorHAnsi"/>
          <w:sz w:val="22"/>
        </w:rPr>
        <w:t>Do not insulate factory-insulated equipment.</w:t>
      </w:r>
    </w:p>
    <w:p w:rsidR="004A3253" w:rsidRPr="00374B3D" w:rsidRDefault="004A3253">
      <w:pPr>
        <w:widowControl/>
        <w:numPr>
          <w:ilvl w:val="1"/>
          <w:numId w:val="3"/>
        </w:numPr>
        <w:tabs>
          <w:tab w:val="left" w:pos="-1440"/>
        </w:tabs>
        <w:rPr>
          <w:rFonts w:asciiTheme="minorHAnsi" w:hAnsiTheme="minorHAnsi" w:cstheme="minorHAnsi"/>
          <w:sz w:val="22"/>
        </w:rPr>
      </w:pPr>
      <w:r w:rsidRPr="00374B3D">
        <w:rPr>
          <w:rFonts w:asciiTheme="minorHAnsi" w:hAnsiTheme="minorHAnsi" w:cstheme="minorHAnsi"/>
          <w:sz w:val="22"/>
        </w:rPr>
        <w:t>On exposed equipment, locate insulation seams in least visible locations.</w:t>
      </w:r>
    </w:p>
    <w:p w:rsidR="004A3253" w:rsidRPr="00374B3D" w:rsidRDefault="004A3253">
      <w:pPr>
        <w:widowControl/>
        <w:numPr>
          <w:ilvl w:val="1"/>
          <w:numId w:val="3"/>
        </w:numPr>
        <w:tabs>
          <w:tab w:val="left" w:pos="-1440"/>
        </w:tabs>
        <w:rPr>
          <w:rFonts w:asciiTheme="minorHAnsi" w:hAnsiTheme="minorHAnsi" w:cstheme="minorHAnsi"/>
          <w:sz w:val="22"/>
        </w:rPr>
      </w:pPr>
      <w:r w:rsidRPr="00374B3D">
        <w:rPr>
          <w:rFonts w:asciiTheme="minorHAnsi" w:hAnsiTheme="minorHAnsi" w:cstheme="minorHAnsi"/>
          <w:sz w:val="22"/>
        </w:rPr>
        <w:t xml:space="preserve">Apply insulation as close as possible to equipment by grooving, scoring, and beveling insulation </w:t>
      </w:r>
      <w:r w:rsidR="00123AB2" w:rsidRPr="00374B3D">
        <w:rPr>
          <w:rFonts w:asciiTheme="minorHAnsi" w:hAnsiTheme="minorHAnsi" w:cstheme="minorHAnsi"/>
          <w:sz w:val="22"/>
        </w:rPr>
        <w:t xml:space="preserve">as </w:t>
      </w:r>
      <w:r w:rsidRPr="00374B3D">
        <w:rPr>
          <w:rFonts w:asciiTheme="minorHAnsi" w:hAnsiTheme="minorHAnsi" w:cstheme="minorHAnsi"/>
          <w:sz w:val="22"/>
        </w:rPr>
        <w:t>necessary</w:t>
      </w:r>
      <w:r w:rsidR="00123AB2" w:rsidRPr="00374B3D">
        <w:rPr>
          <w:rFonts w:asciiTheme="minorHAnsi" w:hAnsiTheme="minorHAnsi" w:cstheme="minorHAnsi"/>
          <w:sz w:val="22"/>
        </w:rPr>
        <w:t>, then s</w:t>
      </w:r>
      <w:r w:rsidRPr="00374B3D">
        <w:rPr>
          <w:rFonts w:asciiTheme="minorHAnsi" w:hAnsiTheme="minorHAnsi" w:cstheme="minorHAnsi"/>
          <w:sz w:val="22"/>
        </w:rPr>
        <w:t>ecure to equipment with studs, pins, clips, adhesive, wires, or bands.</w:t>
      </w:r>
    </w:p>
    <w:p w:rsidR="004A3253" w:rsidRPr="00374B3D" w:rsidRDefault="004A3253">
      <w:pPr>
        <w:widowControl/>
        <w:numPr>
          <w:ilvl w:val="1"/>
          <w:numId w:val="3"/>
        </w:numPr>
        <w:tabs>
          <w:tab w:val="left" w:pos="-1440"/>
        </w:tabs>
        <w:rPr>
          <w:rFonts w:asciiTheme="minorHAnsi" w:hAnsiTheme="minorHAnsi" w:cstheme="minorHAnsi"/>
          <w:sz w:val="22"/>
        </w:rPr>
      </w:pPr>
      <w:r w:rsidRPr="00374B3D">
        <w:rPr>
          <w:rFonts w:asciiTheme="minorHAnsi" w:hAnsiTheme="minorHAnsi" w:cstheme="minorHAnsi"/>
          <w:sz w:val="22"/>
        </w:rPr>
        <w:t>Fill joints, cracks, seams, and depressions with bedding compound to form smooth surface.  On cold equipment, use vapor barrier cement.</w:t>
      </w:r>
    </w:p>
    <w:p w:rsidR="004A3253" w:rsidRPr="00374B3D" w:rsidRDefault="004A3253">
      <w:pPr>
        <w:widowControl/>
        <w:numPr>
          <w:ilvl w:val="1"/>
          <w:numId w:val="3"/>
        </w:numPr>
        <w:tabs>
          <w:tab w:val="left" w:pos="-1440"/>
        </w:tabs>
        <w:rPr>
          <w:rFonts w:asciiTheme="minorHAnsi" w:hAnsiTheme="minorHAnsi" w:cstheme="minorHAnsi"/>
          <w:sz w:val="22"/>
        </w:rPr>
      </w:pPr>
      <w:r w:rsidRPr="00374B3D">
        <w:rPr>
          <w:rFonts w:asciiTheme="minorHAnsi" w:hAnsiTheme="minorHAnsi" w:cstheme="minorHAnsi"/>
          <w:sz w:val="22"/>
        </w:rPr>
        <w:t>Finish insulation at support, protrusions, and interruptions.</w:t>
      </w:r>
    </w:p>
    <w:p w:rsidR="004A3253" w:rsidRPr="00374B3D" w:rsidRDefault="004A3253">
      <w:pPr>
        <w:widowControl/>
        <w:numPr>
          <w:ilvl w:val="1"/>
          <w:numId w:val="3"/>
        </w:numPr>
        <w:tabs>
          <w:tab w:val="left" w:pos="-1440"/>
        </w:tabs>
        <w:rPr>
          <w:rFonts w:asciiTheme="minorHAnsi" w:hAnsiTheme="minorHAnsi" w:cstheme="minorHAnsi"/>
          <w:sz w:val="22"/>
        </w:rPr>
      </w:pPr>
      <w:r w:rsidRPr="00374B3D">
        <w:rPr>
          <w:rFonts w:asciiTheme="minorHAnsi" w:hAnsiTheme="minorHAnsi" w:cstheme="minorHAnsi"/>
          <w:sz w:val="22"/>
        </w:rPr>
        <w:t>Do NOT insulate over nameplate or ASME stamps</w:t>
      </w:r>
      <w:r w:rsidR="00123AB2" w:rsidRPr="00374B3D">
        <w:rPr>
          <w:rFonts w:asciiTheme="minorHAnsi" w:hAnsiTheme="minorHAnsi" w:cstheme="minorHAnsi"/>
          <w:sz w:val="22"/>
        </w:rPr>
        <w:t>, b</w:t>
      </w:r>
      <w:r w:rsidRPr="00374B3D">
        <w:rPr>
          <w:rFonts w:asciiTheme="minorHAnsi" w:hAnsiTheme="minorHAnsi" w:cstheme="minorHAnsi"/>
          <w:sz w:val="22"/>
        </w:rPr>
        <w:t>evel and seal insulation around such.</w:t>
      </w:r>
    </w:p>
    <w:p w:rsidR="004A3253" w:rsidRPr="00374B3D" w:rsidRDefault="004A3253">
      <w:pPr>
        <w:widowControl/>
        <w:numPr>
          <w:ilvl w:val="1"/>
          <w:numId w:val="3"/>
        </w:numPr>
        <w:tabs>
          <w:tab w:val="left" w:pos="-1440"/>
        </w:tabs>
        <w:rPr>
          <w:rFonts w:asciiTheme="minorHAnsi" w:hAnsiTheme="minorHAnsi" w:cstheme="minorHAnsi"/>
          <w:sz w:val="22"/>
        </w:rPr>
      </w:pPr>
      <w:r w:rsidRPr="00374B3D">
        <w:rPr>
          <w:rFonts w:asciiTheme="minorHAnsi" w:hAnsiTheme="minorHAnsi" w:cstheme="minorHAnsi"/>
          <w:sz w:val="22"/>
        </w:rPr>
        <w:t xml:space="preserve">Install insulation for equipment requiring access for maintenance, repair, or cleaning, in such a manner that </w:t>
      </w:r>
      <w:r w:rsidR="00123AB2" w:rsidRPr="00374B3D">
        <w:rPr>
          <w:rFonts w:asciiTheme="minorHAnsi" w:hAnsiTheme="minorHAnsi" w:cstheme="minorHAnsi"/>
          <w:sz w:val="22"/>
        </w:rPr>
        <w:t xml:space="preserve">allows </w:t>
      </w:r>
      <w:r w:rsidRPr="00374B3D">
        <w:rPr>
          <w:rFonts w:asciiTheme="minorHAnsi" w:hAnsiTheme="minorHAnsi" w:cstheme="minorHAnsi"/>
          <w:sz w:val="22"/>
        </w:rPr>
        <w:t xml:space="preserve">easily </w:t>
      </w:r>
      <w:r w:rsidR="00123AB2" w:rsidRPr="00374B3D">
        <w:rPr>
          <w:rFonts w:asciiTheme="minorHAnsi" w:hAnsiTheme="minorHAnsi" w:cstheme="minorHAnsi"/>
          <w:sz w:val="22"/>
        </w:rPr>
        <w:t xml:space="preserve">removal </w:t>
      </w:r>
      <w:r w:rsidRPr="00374B3D">
        <w:rPr>
          <w:rFonts w:asciiTheme="minorHAnsi" w:hAnsiTheme="minorHAnsi" w:cstheme="minorHAnsi"/>
          <w:sz w:val="22"/>
        </w:rPr>
        <w:t xml:space="preserve">and </w:t>
      </w:r>
      <w:r w:rsidR="00123AB2" w:rsidRPr="00374B3D">
        <w:rPr>
          <w:rFonts w:asciiTheme="minorHAnsi" w:hAnsiTheme="minorHAnsi" w:cstheme="minorHAnsi"/>
          <w:sz w:val="22"/>
        </w:rPr>
        <w:t xml:space="preserve">replacement </w:t>
      </w:r>
      <w:r w:rsidRPr="00374B3D">
        <w:rPr>
          <w:rFonts w:asciiTheme="minorHAnsi" w:hAnsiTheme="minorHAnsi" w:cstheme="minorHAnsi"/>
          <w:sz w:val="22"/>
        </w:rPr>
        <w:t>without damage.</w:t>
      </w:r>
    </w:p>
    <w:p w:rsidR="004A3253" w:rsidRPr="00374B3D" w:rsidRDefault="004A3253">
      <w:pPr>
        <w:widowControl/>
        <w:numPr>
          <w:ilvl w:val="1"/>
          <w:numId w:val="3"/>
        </w:numPr>
        <w:tabs>
          <w:tab w:val="left" w:pos="-1440"/>
        </w:tabs>
        <w:rPr>
          <w:rFonts w:asciiTheme="minorHAnsi" w:hAnsiTheme="minorHAnsi" w:cstheme="minorHAnsi"/>
          <w:sz w:val="22"/>
        </w:rPr>
      </w:pPr>
      <w:r w:rsidRPr="00374B3D">
        <w:rPr>
          <w:rFonts w:asciiTheme="minorHAnsi" w:hAnsiTheme="minorHAnsi" w:cstheme="minorHAnsi"/>
          <w:sz w:val="22"/>
        </w:rPr>
        <w:t>Chilled Water Pumps: Provide 2" thick, cellular glass equipment insulation.</w:t>
      </w:r>
    </w:p>
    <w:p w:rsidR="00326E12" w:rsidRPr="00374B3D" w:rsidRDefault="00326E12" w:rsidP="00326E12">
      <w:pPr>
        <w:widowControl/>
        <w:numPr>
          <w:ilvl w:val="2"/>
          <w:numId w:val="3"/>
        </w:numPr>
        <w:tabs>
          <w:tab w:val="left" w:pos="-1440"/>
        </w:tabs>
        <w:rPr>
          <w:rFonts w:asciiTheme="minorHAnsi" w:hAnsiTheme="minorHAnsi" w:cstheme="minorHAnsi"/>
          <w:sz w:val="22"/>
        </w:rPr>
      </w:pPr>
      <w:r w:rsidRPr="00374B3D">
        <w:rPr>
          <w:rFonts w:asciiTheme="minorHAnsi" w:hAnsiTheme="minorHAnsi" w:cstheme="minorHAnsi"/>
          <w:sz w:val="22"/>
        </w:rPr>
        <w:t>Install block insulation around pump assembly in such a fashion that it can be removed without damage to each half and secure with stainless steel bands</w:t>
      </w:r>
    </w:p>
    <w:p w:rsidR="004A3253" w:rsidRPr="00374B3D" w:rsidRDefault="004A3253">
      <w:pPr>
        <w:widowControl/>
        <w:numPr>
          <w:ilvl w:val="1"/>
          <w:numId w:val="3"/>
        </w:numPr>
        <w:tabs>
          <w:tab w:val="left" w:pos="-1440"/>
        </w:tabs>
        <w:rPr>
          <w:rFonts w:asciiTheme="minorHAnsi" w:hAnsiTheme="minorHAnsi" w:cstheme="minorHAnsi"/>
          <w:sz w:val="22"/>
        </w:rPr>
      </w:pPr>
      <w:r w:rsidRPr="00374B3D">
        <w:rPr>
          <w:rFonts w:asciiTheme="minorHAnsi" w:hAnsiTheme="minorHAnsi" w:cstheme="minorHAnsi"/>
          <w:sz w:val="22"/>
        </w:rPr>
        <w:t>Chilled Water Air Separators: Provide 2" thick, cellular glass equipment insulation.</w:t>
      </w:r>
    </w:p>
    <w:p w:rsidR="004A3253" w:rsidRPr="00374B3D" w:rsidRDefault="004A3253">
      <w:pPr>
        <w:widowControl/>
        <w:numPr>
          <w:ilvl w:val="1"/>
          <w:numId w:val="3"/>
        </w:numPr>
        <w:tabs>
          <w:tab w:val="left" w:pos="-1440"/>
        </w:tabs>
        <w:rPr>
          <w:rFonts w:asciiTheme="minorHAnsi" w:hAnsiTheme="minorHAnsi" w:cstheme="minorHAnsi"/>
          <w:sz w:val="22"/>
        </w:rPr>
      </w:pPr>
      <w:r w:rsidRPr="00374B3D">
        <w:rPr>
          <w:rFonts w:asciiTheme="minorHAnsi" w:hAnsiTheme="minorHAnsi" w:cstheme="minorHAnsi"/>
          <w:sz w:val="22"/>
        </w:rPr>
        <w:t>Chilled Water Expansion Tanks: Provide 2" thick, cellular glass equipment insulation.</w:t>
      </w:r>
    </w:p>
    <w:p w:rsidR="004A3253" w:rsidRPr="00374B3D" w:rsidRDefault="004A3253">
      <w:pPr>
        <w:widowControl/>
        <w:numPr>
          <w:ilvl w:val="1"/>
          <w:numId w:val="3"/>
        </w:numPr>
        <w:tabs>
          <w:tab w:val="left" w:pos="-1440"/>
        </w:tabs>
        <w:rPr>
          <w:rFonts w:asciiTheme="minorHAnsi" w:hAnsiTheme="minorHAnsi" w:cstheme="minorHAnsi"/>
          <w:sz w:val="22"/>
        </w:rPr>
      </w:pPr>
      <w:r w:rsidRPr="00374B3D">
        <w:rPr>
          <w:rFonts w:asciiTheme="minorHAnsi" w:hAnsiTheme="minorHAnsi" w:cstheme="minorHAnsi"/>
          <w:sz w:val="22"/>
        </w:rPr>
        <w:t>Chilled Water Chemical Treatment Shot Feeder:  Provide 2" thick, cellular glass equipment insulation.</w:t>
      </w:r>
    </w:p>
    <w:p w:rsidR="00326E12" w:rsidRPr="00374B3D" w:rsidRDefault="00326E12">
      <w:pPr>
        <w:widowControl/>
        <w:numPr>
          <w:ilvl w:val="1"/>
          <w:numId w:val="3"/>
        </w:numPr>
        <w:tabs>
          <w:tab w:val="left" w:pos="-1440"/>
        </w:tabs>
        <w:rPr>
          <w:rFonts w:asciiTheme="minorHAnsi" w:hAnsiTheme="minorHAnsi" w:cstheme="minorHAnsi"/>
          <w:sz w:val="22"/>
        </w:rPr>
      </w:pPr>
      <w:r w:rsidRPr="00374B3D">
        <w:rPr>
          <w:rFonts w:asciiTheme="minorHAnsi" w:hAnsiTheme="minorHAnsi" w:cstheme="minorHAnsi"/>
          <w:sz w:val="22"/>
        </w:rPr>
        <w:t>Chilled Water Strainers at each air handler:  Provide 2” thick cellular glass around assembly in such a fashion that it can be removed without damage to each half and secure with stainless steel bands</w:t>
      </w:r>
    </w:p>
    <w:p w:rsidR="004A3253" w:rsidRPr="00374B3D" w:rsidRDefault="004A3253">
      <w:pPr>
        <w:widowControl/>
        <w:tabs>
          <w:tab w:val="left" w:pos="-1440"/>
        </w:tabs>
        <w:rPr>
          <w:rFonts w:asciiTheme="minorHAnsi" w:hAnsiTheme="minorHAnsi" w:cstheme="minorHAnsi"/>
          <w:sz w:val="22"/>
        </w:rPr>
      </w:pPr>
    </w:p>
    <w:p w:rsidR="004A3253" w:rsidRPr="00374B3D" w:rsidRDefault="004A3253">
      <w:pPr>
        <w:widowControl/>
        <w:tabs>
          <w:tab w:val="left" w:pos="-1440"/>
        </w:tabs>
        <w:jc w:val="center"/>
        <w:rPr>
          <w:rFonts w:asciiTheme="minorHAnsi" w:hAnsiTheme="minorHAnsi" w:cstheme="minorHAnsi"/>
          <w:sz w:val="22"/>
        </w:rPr>
      </w:pPr>
      <w:r w:rsidRPr="00374B3D">
        <w:rPr>
          <w:rFonts w:asciiTheme="minorHAnsi" w:hAnsiTheme="minorHAnsi" w:cstheme="minorHAnsi"/>
          <w:sz w:val="22"/>
        </w:rPr>
        <w:t>END OF SECTION</w:t>
      </w:r>
    </w:p>
    <w:sectPr w:rsidR="004A3253" w:rsidRPr="00374B3D" w:rsidSect="00DC1D6A">
      <w:headerReference w:type="default" r:id="rId8"/>
      <w:footerReference w:type="default" r:id="rId9"/>
      <w:endnotePr>
        <w:numFmt w:val="decimal"/>
      </w:endnotePr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7D96" w:rsidRDefault="00247D96">
      <w:r>
        <w:separator/>
      </w:r>
    </w:p>
  </w:endnote>
  <w:endnote w:type="continuationSeparator" w:id="0">
    <w:p w:rsidR="00247D96" w:rsidRDefault="00247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utch801 Rm BT"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7D96" w:rsidRPr="00374B3D" w:rsidRDefault="00247D96">
    <w:pPr>
      <w:tabs>
        <w:tab w:val="center" w:pos="4680"/>
        <w:tab w:val="right" w:pos="9360"/>
      </w:tabs>
      <w:spacing w:line="240" w:lineRule="exact"/>
      <w:rPr>
        <w:rStyle w:val="PageNumber"/>
        <w:rFonts w:asciiTheme="minorHAnsi" w:hAnsiTheme="minorHAnsi" w:cstheme="minorHAnsi"/>
        <w:sz w:val="22"/>
      </w:rPr>
    </w:pPr>
    <w:r w:rsidRPr="00374B3D">
      <w:rPr>
        <w:rFonts w:asciiTheme="minorHAnsi" w:hAnsiTheme="minorHAnsi" w:cstheme="minorHAnsi"/>
        <w:sz w:val="22"/>
      </w:rPr>
      <w:tab/>
    </w:r>
    <w:r w:rsidRPr="00374B3D">
      <w:rPr>
        <w:rFonts w:asciiTheme="minorHAnsi" w:hAnsiTheme="minorHAnsi" w:cstheme="minorHAnsi"/>
        <w:spacing w:val="-3"/>
        <w:sz w:val="22"/>
      </w:rPr>
      <w:t xml:space="preserve">23 07 16 </w:t>
    </w:r>
    <w:r w:rsidRPr="00374B3D">
      <w:rPr>
        <w:rFonts w:asciiTheme="minorHAnsi" w:hAnsiTheme="minorHAnsi" w:cstheme="minorHAnsi"/>
        <w:sz w:val="22"/>
      </w:rPr>
      <w:t xml:space="preserve">- </w:t>
    </w:r>
    <w:r w:rsidRPr="00374B3D">
      <w:rPr>
        <w:rStyle w:val="PageNumber"/>
        <w:rFonts w:asciiTheme="minorHAnsi" w:hAnsiTheme="minorHAnsi" w:cstheme="minorHAnsi"/>
        <w:sz w:val="22"/>
      </w:rPr>
      <w:fldChar w:fldCharType="begin"/>
    </w:r>
    <w:r w:rsidRPr="00374B3D">
      <w:rPr>
        <w:rStyle w:val="PageNumber"/>
        <w:rFonts w:asciiTheme="minorHAnsi" w:hAnsiTheme="minorHAnsi" w:cstheme="minorHAnsi"/>
        <w:sz w:val="22"/>
      </w:rPr>
      <w:instrText xml:space="preserve"> PAGE </w:instrText>
    </w:r>
    <w:r w:rsidRPr="00374B3D">
      <w:rPr>
        <w:rStyle w:val="PageNumber"/>
        <w:rFonts w:asciiTheme="minorHAnsi" w:hAnsiTheme="minorHAnsi" w:cstheme="minorHAnsi"/>
        <w:sz w:val="22"/>
      </w:rPr>
      <w:fldChar w:fldCharType="separate"/>
    </w:r>
    <w:r w:rsidR="001C4E88">
      <w:rPr>
        <w:rStyle w:val="PageNumber"/>
        <w:rFonts w:asciiTheme="minorHAnsi" w:hAnsiTheme="minorHAnsi" w:cstheme="minorHAnsi"/>
        <w:noProof/>
        <w:sz w:val="22"/>
      </w:rPr>
      <w:t>1</w:t>
    </w:r>
    <w:r w:rsidRPr="00374B3D">
      <w:rPr>
        <w:rStyle w:val="PageNumber"/>
        <w:rFonts w:asciiTheme="minorHAnsi" w:hAnsiTheme="minorHAnsi" w:cstheme="minorHAnsi"/>
        <w:sz w:val="22"/>
      </w:rPr>
      <w:fldChar w:fldCharType="end"/>
    </w:r>
    <w:r w:rsidRPr="00374B3D">
      <w:rPr>
        <w:rStyle w:val="PageNumber"/>
        <w:rFonts w:asciiTheme="minorHAnsi" w:hAnsiTheme="minorHAnsi" w:cstheme="minorHAnsi"/>
        <w:sz w:val="22"/>
      </w:rPr>
      <w:t xml:space="preserve"> of </w:t>
    </w:r>
    <w:r w:rsidRPr="00374B3D">
      <w:rPr>
        <w:rStyle w:val="PageNumber"/>
        <w:rFonts w:asciiTheme="minorHAnsi" w:hAnsiTheme="minorHAnsi" w:cstheme="minorHAnsi"/>
        <w:sz w:val="22"/>
      </w:rPr>
      <w:fldChar w:fldCharType="begin"/>
    </w:r>
    <w:r w:rsidRPr="00374B3D">
      <w:rPr>
        <w:rStyle w:val="PageNumber"/>
        <w:rFonts w:asciiTheme="minorHAnsi" w:hAnsiTheme="minorHAnsi" w:cstheme="minorHAnsi"/>
        <w:sz w:val="22"/>
      </w:rPr>
      <w:instrText xml:space="preserve"> NUMPAGES </w:instrText>
    </w:r>
    <w:r w:rsidRPr="00374B3D">
      <w:rPr>
        <w:rStyle w:val="PageNumber"/>
        <w:rFonts w:asciiTheme="minorHAnsi" w:hAnsiTheme="minorHAnsi" w:cstheme="minorHAnsi"/>
        <w:sz w:val="22"/>
      </w:rPr>
      <w:fldChar w:fldCharType="separate"/>
    </w:r>
    <w:r w:rsidR="001C4E88">
      <w:rPr>
        <w:rStyle w:val="PageNumber"/>
        <w:rFonts w:asciiTheme="minorHAnsi" w:hAnsiTheme="minorHAnsi" w:cstheme="minorHAnsi"/>
        <w:noProof/>
        <w:sz w:val="22"/>
      </w:rPr>
      <w:t>2</w:t>
    </w:r>
    <w:r w:rsidRPr="00374B3D">
      <w:rPr>
        <w:rStyle w:val="PageNumber"/>
        <w:rFonts w:asciiTheme="minorHAnsi" w:hAnsiTheme="minorHAnsi" w:cstheme="minorHAnsi"/>
        <w:sz w:val="22"/>
      </w:rPr>
      <w:fldChar w:fldCharType="end"/>
    </w:r>
    <w:r w:rsidRPr="00374B3D">
      <w:rPr>
        <w:rStyle w:val="PageNumber"/>
        <w:rFonts w:asciiTheme="minorHAnsi" w:hAnsiTheme="minorHAnsi" w:cstheme="minorHAnsi"/>
        <w:sz w:val="22"/>
      </w:rPr>
      <w:tab/>
      <w:t>HVAC Equipment Insulation</w:t>
    </w:r>
  </w:p>
  <w:p w:rsidR="00247D96" w:rsidRPr="00374B3D" w:rsidRDefault="00247D96">
    <w:pPr>
      <w:tabs>
        <w:tab w:val="center" w:pos="5040"/>
        <w:tab w:val="right" w:pos="9360"/>
      </w:tabs>
      <w:spacing w:line="240" w:lineRule="exact"/>
      <w:rPr>
        <w:rFonts w:asciiTheme="minorHAnsi" w:hAnsiTheme="minorHAnsi" w:cstheme="minorHAnsi"/>
        <w:sz w:val="22"/>
      </w:rPr>
    </w:pPr>
    <w:r w:rsidRPr="00374B3D">
      <w:rPr>
        <w:rFonts w:asciiTheme="minorHAnsi" w:hAnsiTheme="minorHAnsi" w:cstheme="minorHAnsi"/>
        <w:sz w:val="22"/>
      </w:rPr>
      <w:tab/>
    </w:r>
    <w:r w:rsidRPr="00374B3D">
      <w:rPr>
        <w:rFonts w:asciiTheme="minorHAnsi" w:hAnsiTheme="minorHAnsi" w:cstheme="minorHAnsi"/>
        <w:sz w:val="22"/>
      </w:rPr>
      <w:tab/>
    </w:r>
    <w:r w:rsidR="00374B3D">
      <w:rPr>
        <w:rFonts w:asciiTheme="minorHAnsi" w:hAnsiTheme="minorHAnsi" w:cstheme="minorHAnsi"/>
        <w:sz w:val="22"/>
      </w:rPr>
      <w:t>DMS 202</w:t>
    </w:r>
    <w:r w:rsidR="00250A64">
      <w:rPr>
        <w:rFonts w:asciiTheme="minorHAnsi" w:hAnsiTheme="minorHAnsi" w:cstheme="minorHAnsi"/>
        <w:sz w:val="22"/>
      </w:rPr>
      <w:t>3</w:t>
    </w:r>
    <w:r w:rsidRPr="00374B3D">
      <w:rPr>
        <w:rFonts w:asciiTheme="minorHAnsi" w:hAnsiTheme="minorHAnsi" w:cstheme="minorHAnsi"/>
        <w:sz w:val="22"/>
      </w:rPr>
      <w:t xml:space="preserve"> Edition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7D96" w:rsidRDefault="00247D96">
      <w:r>
        <w:separator/>
      </w:r>
    </w:p>
  </w:footnote>
  <w:footnote w:type="continuationSeparator" w:id="0">
    <w:p w:rsidR="00247D96" w:rsidRDefault="00247D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7D96" w:rsidRPr="00374B3D" w:rsidRDefault="00247D96">
    <w:pPr>
      <w:pStyle w:val="Header"/>
      <w:rPr>
        <w:rFonts w:asciiTheme="minorHAnsi" w:hAnsiTheme="minorHAnsi" w:cstheme="minorHAnsi"/>
        <w:sz w:val="22"/>
      </w:rPr>
    </w:pPr>
    <w:r w:rsidRPr="00374B3D">
      <w:rPr>
        <w:rFonts w:asciiTheme="minorHAnsi" w:hAnsiTheme="minorHAnsi" w:cstheme="minorHAnsi"/>
        <w:sz w:val="22"/>
      </w:rPr>
      <w:t xml:space="preserve">The School District of </w:t>
    </w:r>
    <w:smartTag w:uri="urn:schemas-microsoft-com:office:smarttags" w:element="place">
      <w:smartTag w:uri="urn:schemas-microsoft-com:office:smarttags" w:element="PlaceName">
        <w:r w:rsidRPr="00374B3D">
          <w:rPr>
            <w:rFonts w:asciiTheme="minorHAnsi" w:hAnsiTheme="minorHAnsi" w:cstheme="minorHAnsi"/>
            <w:sz w:val="22"/>
          </w:rPr>
          <w:t>Palm Beach</w:t>
        </w:r>
      </w:smartTag>
      <w:r w:rsidRPr="00374B3D">
        <w:rPr>
          <w:rFonts w:asciiTheme="minorHAnsi" w:hAnsiTheme="minorHAnsi" w:cstheme="minorHAnsi"/>
          <w:sz w:val="22"/>
        </w:rPr>
        <w:t xml:space="preserve"> </w:t>
      </w:r>
      <w:smartTag w:uri="urn:schemas-microsoft-com:office:smarttags" w:element="PlaceType">
        <w:r w:rsidRPr="00374B3D">
          <w:rPr>
            <w:rFonts w:asciiTheme="minorHAnsi" w:hAnsiTheme="minorHAnsi" w:cstheme="minorHAnsi"/>
            <w:sz w:val="22"/>
          </w:rPr>
          <w:t>County</w:t>
        </w:r>
      </w:smartTag>
    </w:smartTag>
  </w:p>
  <w:p w:rsidR="00247D96" w:rsidRPr="00374B3D" w:rsidRDefault="00247D96">
    <w:pPr>
      <w:pStyle w:val="Header"/>
      <w:rPr>
        <w:rFonts w:asciiTheme="minorHAnsi" w:hAnsiTheme="minorHAnsi" w:cstheme="minorHAnsi"/>
        <w:sz w:val="22"/>
      </w:rPr>
    </w:pPr>
    <w:r w:rsidRPr="00374B3D">
      <w:rPr>
        <w:rFonts w:asciiTheme="minorHAnsi" w:hAnsiTheme="minorHAnsi" w:cstheme="minorHAnsi"/>
        <w:sz w:val="22"/>
      </w:rPr>
      <w:t xml:space="preserve">Project Name: </w:t>
    </w:r>
  </w:p>
  <w:p w:rsidR="00247D96" w:rsidRPr="00374B3D" w:rsidRDefault="00247D96">
    <w:pPr>
      <w:pStyle w:val="Header"/>
      <w:rPr>
        <w:rFonts w:asciiTheme="minorHAnsi" w:hAnsiTheme="minorHAnsi" w:cstheme="minorHAnsi"/>
        <w:sz w:val="22"/>
      </w:rPr>
    </w:pPr>
    <w:r w:rsidRPr="00374B3D">
      <w:rPr>
        <w:rFonts w:asciiTheme="minorHAnsi" w:hAnsiTheme="minorHAnsi" w:cstheme="minorHAnsi"/>
        <w:sz w:val="22"/>
      </w:rPr>
      <w:t xml:space="preserve">SDPBC Project No.: </w:t>
    </w:r>
  </w:p>
  <w:p w:rsidR="00247D96" w:rsidRDefault="00247D96">
    <w:pPr>
      <w:pStyle w:val="Header"/>
      <w:rPr>
        <w:rFonts w:ascii="Times New Roman" w:hAnsi="Times New Roman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C2085"/>
    <w:multiLevelType w:val="hybridMultilevel"/>
    <w:tmpl w:val="9CA4B2C0"/>
    <w:lvl w:ilvl="0" w:tplc="6EECD332">
      <w:start w:val="1"/>
      <w:numFmt w:val="upperLetter"/>
      <w:lvlText w:val="%1."/>
      <w:lvlJc w:val="left"/>
      <w:pPr>
        <w:tabs>
          <w:tab w:val="num" w:pos="870"/>
        </w:tabs>
        <w:ind w:left="87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" w15:restartNumberingAfterBreak="0">
    <w:nsid w:val="081F2CA6"/>
    <w:multiLevelType w:val="hybridMultilevel"/>
    <w:tmpl w:val="9CA4B2C0"/>
    <w:lvl w:ilvl="0" w:tplc="6EECD332">
      <w:start w:val="1"/>
      <w:numFmt w:val="upperLetter"/>
      <w:lvlText w:val="%1."/>
      <w:lvlJc w:val="left"/>
      <w:pPr>
        <w:tabs>
          <w:tab w:val="num" w:pos="870"/>
        </w:tabs>
        <w:ind w:left="87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2" w15:restartNumberingAfterBreak="0">
    <w:nsid w:val="2E9B2ADB"/>
    <w:multiLevelType w:val="hybridMultilevel"/>
    <w:tmpl w:val="9F9EF694"/>
    <w:lvl w:ilvl="0" w:tplc="0409000F">
      <w:start w:val="1"/>
      <w:numFmt w:val="decimal"/>
      <w:lvlText w:val="%1."/>
      <w:lvlJc w:val="left"/>
      <w:pPr>
        <w:ind w:left="1215" w:hanging="360"/>
      </w:p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42282ED8"/>
    <w:multiLevelType w:val="multilevel"/>
    <w:tmpl w:val="F1B65D96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right"/>
      <w:pPr>
        <w:tabs>
          <w:tab w:val="num" w:pos="2160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4" w15:restartNumberingAfterBreak="0">
    <w:nsid w:val="498D79AB"/>
    <w:multiLevelType w:val="multilevel"/>
    <w:tmpl w:val="84343650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5" w15:restartNumberingAfterBreak="0">
    <w:nsid w:val="589B76E8"/>
    <w:multiLevelType w:val="multilevel"/>
    <w:tmpl w:val="F73A31FA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5BA176EB"/>
    <w:multiLevelType w:val="multilevel"/>
    <w:tmpl w:val="9D70651E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7" w15:restartNumberingAfterBreak="0">
    <w:nsid w:val="668D02BB"/>
    <w:multiLevelType w:val="multilevel"/>
    <w:tmpl w:val="5944085C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righ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8" w15:restartNumberingAfterBreak="0">
    <w:nsid w:val="72AB67CB"/>
    <w:multiLevelType w:val="multilevel"/>
    <w:tmpl w:val="D0B65F90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right"/>
      <w:pPr>
        <w:tabs>
          <w:tab w:val="num" w:pos="2160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8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253"/>
    <w:rsid w:val="00013325"/>
    <w:rsid w:val="0004565F"/>
    <w:rsid w:val="00123AB2"/>
    <w:rsid w:val="0017618E"/>
    <w:rsid w:val="00183DCF"/>
    <w:rsid w:val="001C4E88"/>
    <w:rsid w:val="001D503F"/>
    <w:rsid w:val="001E0800"/>
    <w:rsid w:val="00247D96"/>
    <w:rsid w:val="00250A64"/>
    <w:rsid w:val="00266324"/>
    <w:rsid w:val="002F7731"/>
    <w:rsid w:val="00326E12"/>
    <w:rsid w:val="00330D98"/>
    <w:rsid w:val="00374B3D"/>
    <w:rsid w:val="004A3253"/>
    <w:rsid w:val="00714B25"/>
    <w:rsid w:val="00953486"/>
    <w:rsid w:val="00A41D0B"/>
    <w:rsid w:val="00A85141"/>
    <w:rsid w:val="00B062D1"/>
    <w:rsid w:val="00B46C02"/>
    <w:rsid w:val="00BB4F58"/>
    <w:rsid w:val="00BD5C7B"/>
    <w:rsid w:val="00BE6813"/>
    <w:rsid w:val="00C10DF1"/>
    <w:rsid w:val="00CE72DF"/>
    <w:rsid w:val="00DC1D6A"/>
    <w:rsid w:val="00DD4EE3"/>
    <w:rsid w:val="00E40B7A"/>
    <w:rsid w:val="00E97566"/>
    <w:rsid w:val="00EF2BF0"/>
    <w:rsid w:val="00FD0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2289"/>
    <o:shapelayout v:ext="edit">
      <o:idmap v:ext="edit" data="1"/>
    </o:shapelayout>
  </w:shapeDefaults>
  <w:decimalSymbol w:val="."/>
  <w:listSeparator w:val=","/>
  <w15:docId w15:val="{FD8F7466-210C-4DFA-8543-FF4BD205A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C1D6A"/>
    <w:pPr>
      <w:widowControl w:val="0"/>
    </w:pPr>
    <w:rPr>
      <w:rFonts w:ascii="Dutch801 Rm BT" w:hAnsi="Dutch801 Rm BT"/>
      <w:snapToGrid w:val="0"/>
      <w:sz w:val="24"/>
    </w:rPr>
  </w:style>
  <w:style w:type="paragraph" w:styleId="Heading1">
    <w:name w:val="heading 1"/>
    <w:basedOn w:val="Normal"/>
    <w:next w:val="Normal"/>
    <w:qFormat/>
    <w:rsid w:val="00DC1D6A"/>
    <w:pPr>
      <w:keepNext/>
      <w:widowControl/>
      <w:tabs>
        <w:tab w:val="left" w:pos="-1440"/>
      </w:tabs>
      <w:jc w:val="both"/>
      <w:outlineLvl w:val="0"/>
    </w:pPr>
    <w:rPr>
      <w:rFonts w:ascii="Times New Roman" w:hAnsi="Times New Roman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DC1D6A"/>
  </w:style>
  <w:style w:type="paragraph" w:styleId="Header">
    <w:name w:val="header"/>
    <w:basedOn w:val="Normal"/>
    <w:rsid w:val="00DC1D6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C1D6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C1D6A"/>
  </w:style>
  <w:style w:type="paragraph" w:styleId="BodyTextIndent">
    <w:name w:val="Body Text Indent"/>
    <w:basedOn w:val="Normal"/>
    <w:rsid w:val="00DC1D6A"/>
    <w:pPr>
      <w:widowControl/>
      <w:tabs>
        <w:tab w:val="left" w:pos="-1080"/>
        <w:tab w:val="left" w:pos="-720"/>
        <w:tab w:val="left" w:pos="0"/>
        <w:tab w:val="left" w:pos="360"/>
        <w:tab w:val="left" w:pos="990"/>
        <w:tab w:val="left" w:pos="1800"/>
        <w:tab w:val="left" w:pos="3600"/>
      </w:tabs>
      <w:ind w:left="1800" w:hanging="810"/>
    </w:pPr>
    <w:rPr>
      <w:rFonts w:ascii="Times New Roman" w:hAnsi="Times New Roman"/>
      <w:sz w:val="22"/>
    </w:rPr>
  </w:style>
  <w:style w:type="paragraph" w:styleId="BodyTextIndent2">
    <w:name w:val="Body Text Indent 2"/>
    <w:basedOn w:val="Normal"/>
    <w:rsid w:val="00DC1D6A"/>
    <w:pPr>
      <w:widowControl/>
      <w:tabs>
        <w:tab w:val="left" w:pos="-1080"/>
        <w:tab w:val="left" w:pos="-720"/>
        <w:tab w:val="left" w:pos="0"/>
        <w:tab w:val="left" w:pos="360"/>
        <w:tab w:val="left" w:pos="900"/>
        <w:tab w:val="left" w:pos="3600"/>
      </w:tabs>
      <w:ind w:left="900" w:hanging="450"/>
    </w:pPr>
    <w:rPr>
      <w:rFonts w:ascii="Times New Roman" w:hAnsi="Times New Roman"/>
      <w:sz w:val="22"/>
    </w:rPr>
  </w:style>
  <w:style w:type="character" w:styleId="CommentReference">
    <w:name w:val="annotation reference"/>
    <w:basedOn w:val="DefaultParagraphFont"/>
    <w:semiHidden/>
    <w:rsid w:val="004A3253"/>
    <w:rPr>
      <w:sz w:val="16"/>
      <w:szCs w:val="16"/>
    </w:rPr>
  </w:style>
  <w:style w:type="paragraph" w:styleId="CommentText">
    <w:name w:val="annotation text"/>
    <w:basedOn w:val="Normal"/>
    <w:semiHidden/>
    <w:rsid w:val="004A3253"/>
    <w:rPr>
      <w:sz w:val="20"/>
    </w:rPr>
  </w:style>
  <w:style w:type="paragraph" w:styleId="CommentSubject">
    <w:name w:val="annotation subject"/>
    <w:basedOn w:val="CommentText"/>
    <w:next w:val="CommentText"/>
    <w:semiHidden/>
    <w:rsid w:val="004A3253"/>
    <w:rPr>
      <w:b/>
      <w:bCs/>
    </w:rPr>
  </w:style>
  <w:style w:type="paragraph" w:styleId="BalloonText">
    <w:name w:val="Balloon Text"/>
    <w:basedOn w:val="Normal"/>
    <w:semiHidden/>
    <w:rsid w:val="004A32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56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47EDEC-C0B3-4D00-9051-6B81BA92E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15280</vt:lpstr>
    </vt:vector>
  </TitlesOfParts>
  <Company>SDPBC</Company>
  <LinksUpToDate>false</LinksUpToDate>
  <CharactersWithSpaces>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HVAC EQUIPMENT INSULATION</dc:title>
  <dc:subject/>
  <dc:creator>SDPBC</dc:creator>
  <cp:keywords/>
  <cp:lastModifiedBy>Rosa Ayala</cp:lastModifiedBy>
  <cp:revision>2</cp:revision>
  <cp:lastPrinted>2007-03-07T18:50:00Z</cp:lastPrinted>
  <dcterms:created xsi:type="dcterms:W3CDTF">2023-03-17T15:49:00Z</dcterms:created>
  <dcterms:modified xsi:type="dcterms:W3CDTF">2023-03-17T15:49:00Z</dcterms:modified>
</cp:coreProperties>
</file>